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F58" w:rsidRPr="003C179A" w:rsidRDefault="00B27F58" w:rsidP="003C179A">
      <w:pPr>
        <w:pStyle w:val="1"/>
        <w:spacing w:before="90"/>
        <w:ind w:left="0" w:right="2488" w:firstLine="0"/>
        <w:rPr>
          <w:sz w:val="18"/>
          <w:szCs w:val="18"/>
        </w:rPr>
      </w:pPr>
      <w:bookmarkStart w:id="0" w:name="_GoBack"/>
      <w:bookmarkEnd w:id="0"/>
    </w:p>
    <w:p w:rsidR="00B27F58" w:rsidRDefault="00B27F58" w:rsidP="003C179A">
      <w:pPr>
        <w:pStyle w:val="1"/>
        <w:spacing w:before="90"/>
        <w:ind w:right="2488"/>
        <w:jc w:val="center"/>
        <w:rPr>
          <w:sz w:val="18"/>
          <w:szCs w:val="18"/>
        </w:rPr>
      </w:pPr>
    </w:p>
    <w:p w:rsidR="00A2765E" w:rsidRDefault="00A2765E" w:rsidP="003C179A">
      <w:pPr>
        <w:pStyle w:val="1"/>
        <w:spacing w:before="90"/>
        <w:ind w:right="2488"/>
        <w:jc w:val="center"/>
        <w:rPr>
          <w:sz w:val="18"/>
          <w:szCs w:val="18"/>
        </w:rPr>
      </w:pPr>
    </w:p>
    <w:p w:rsidR="00B27F58" w:rsidRPr="004F152B" w:rsidRDefault="00B27F58" w:rsidP="003C179A">
      <w:pPr>
        <w:pStyle w:val="1"/>
        <w:spacing w:before="90"/>
        <w:ind w:right="2488"/>
        <w:jc w:val="center"/>
        <w:rPr>
          <w:sz w:val="18"/>
          <w:szCs w:val="18"/>
        </w:rPr>
      </w:pPr>
    </w:p>
    <w:p w:rsidR="00B27F58" w:rsidRPr="004F152B" w:rsidRDefault="00B27F58" w:rsidP="003C179A">
      <w:pPr>
        <w:pStyle w:val="TableParagraph"/>
        <w:jc w:val="center"/>
      </w:pPr>
    </w:p>
    <w:p w:rsidR="00B27F58" w:rsidRPr="00AA1EDE" w:rsidRDefault="00B27F58" w:rsidP="003C179A">
      <w:pPr>
        <w:pStyle w:val="TableParagraph"/>
        <w:jc w:val="center"/>
        <w:rPr>
          <w:b/>
        </w:rPr>
      </w:pPr>
    </w:p>
    <w:p w:rsidR="00571496" w:rsidRDefault="00571496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571496" w:rsidRDefault="00571496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571496" w:rsidRDefault="00571496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A2765E" w:rsidRDefault="00A2765E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A2765E" w:rsidRDefault="00A2765E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A2765E" w:rsidRDefault="00A2765E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4E40ED" w:rsidRDefault="004E40ED">
      <w:pPr>
        <w:pStyle w:val="a3"/>
        <w:spacing w:before="4"/>
        <w:ind w:left="0" w:firstLine="0"/>
        <w:jc w:val="left"/>
        <w:rPr>
          <w:b/>
          <w:sz w:val="26"/>
        </w:rPr>
      </w:pPr>
    </w:p>
    <w:p w:rsidR="001B5ABB" w:rsidRPr="003C179A" w:rsidRDefault="00D77523">
      <w:pPr>
        <w:spacing w:line="459" w:lineRule="exact"/>
        <w:ind w:left="2048" w:right="2488"/>
        <w:jc w:val="center"/>
        <w:rPr>
          <w:b/>
          <w:sz w:val="40"/>
        </w:rPr>
      </w:pPr>
      <w:r w:rsidRPr="003C179A">
        <w:rPr>
          <w:b/>
          <w:sz w:val="40"/>
        </w:rPr>
        <w:t>РЕГЛАМЕНТ</w:t>
      </w:r>
    </w:p>
    <w:p w:rsidR="001B5ABB" w:rsidRDefault="001B5ABB">
      <w:pPr>
        <w:pStyle w:val="1"/>
        <w:spacing w:line="275" w:lineRule="exact"/>
        <w:ind w:left="2049" w:right="2488" w:firstLine="0"/>
        <w:jc w:val="center"/>
      </w:pPr>
    </w:p>
    <w:p w:rsidR="001B5ABB" w:rsidRDefault="001B5ABB">
      <w:pPr>
        <w:pStyle w:val="a3"/>
        <w:spacing w:before="1"/>
        <w:ind w:left="0" w:firstLine="0"/>
        <w:jc w:val="left"/>
        <w:rPr>
          <w:b/>
          <w:sz w:val="28"/>
        </w:rPr>
      </w:pPr>
    </w:p>
    <w:p w:rsidR="006E1389" w:rsidRDefault="006E1389">
      <w:pPr>
        <w:pStyle w:val="1"/>
        <w:ind w:right="2488" w:firstLine="0"/>
        <w:jc w:val="center"/>
      </w:pPr>
      <w:r>
        <w:t xml:space="preserve">Любительские соревнования по зимнему спринту </w:t>
      </w:r>
    </w:p>
    <w:p w:rsidR="00A265A4" w:rsidRPr="00B27F58" w:rsidRDefault="006E1389" w:rsidP="00B27F58">
      <w:pPr>
        <w:pStyle w:val="1"/>
        <w:ind w:right="2488" w:firstLine="0"/>
        <w:jc w:val="center"/>
        <w:rPr>
          <w:sz w:val="28"/>
          <w:szCs w:val="28"/>
        </w:rPr>
      </w:pPr>
      <w:r w:rsidRPr="00C54363">
        <w:rPr>
          <w:sz w:val="28"/>
          <w:szCs w:val="28"/>
        </w:rPr>
        <w:t>«</w:t>
      </w:r>
      <w:r w:rsidR="002C1A2C">
        <w:rPr>
          <w:sz w:val="28"/>
          <w:szCs w:val="28"/>
        </w:rPr>
        <w:t>ЗИМНИЙ ВИХРЬ</w:t>
      </w:r>
      <w:r w:rsidRPr="00C54363">
        <w:rPr>
          <w:sz w:val="28"/>
          <w:szCs w:val="28"/>
        </w:rPr>
        <w:t xml:space="preserve">» </w:t>
      </w:r>
      <w:r w:rsidRPr="00C54363">
        <w:rPr>
          <w:sz w:val="28"/>
          <w:szCs w:val="28"/>
        </w:rPr>
        <w:br/>
      </w:r>
    </w:p>
    <w:p w:rsidR="00A265A4" w:rsidRPr="00C54363" w:rsidRDefault="00A265A4">
      <w:pPr>
        <w:pStyle w:val="a3"/>
        <w:ind w:left="0" w:firstLine="0"/>
        <w:jc w:val="left"/>
        <w:rPr>
          <w:b/>
        </w:rPr>
      </w:pPr>
    </w:p>
    <w:p w:rsidR="00A265A4" w:rsidRDefault="00D77523" w:rsidP="00A265A4">
      <w:pPr>
        <w:spacing w:line="322" w:lineRule="exact"/>
        <w:ind w:right="2488" w:firstLine="1985"/>
        <w:jc w:val="center"/>
        <w:rPr>
          <w:b/>
          <w:sz w:val="28"/>
        </w:rPr>
      </w:pPr>
      <w:r>
        <w:rPr>
          <w:b/>
          <w:sz w:val="28"/>
        </w:rPr>
        <w:t xml:space="preserve">спортивные дисциплины </w:t>
      </w:r>
    </w:p>
    <w:p w:rsidR="00A265A4" w:rsidRDefault="00D77523" w:rsidP="00A265A4">
      <w:pPr>
        <w:spacing w:line="322" w:lineRule="exact"/>
        <w:ind w:right="2488" w:firstLine="1985"/>
        <w:jc w:val="center"/>
        <w:rPr>
          <w:b/>
          <w:sz w:val="28"/>
        </w:rPr>
      </w:pPr>
      <w:r>
        <w:rPr>
          <w:b/>
          <w:sz w:val="28"/>
        </w:rPr>
        <w:t>(классы участников):</w:t>
      </w:r>
    </w:p>
    <w:p w:rsidR="00A265A4" w:rsidRDefault="00FB40F2" w:rsidP="00A265A4">
      <w:pPr>
        <w:spacing w:line="322" w:lineRule="exact"/>
        <w:ind w:right="2488" w:firstLine="1985"/>
        <w:jc w:val="center"/>
        <w:rPr>
          <w:b/>
        </w:rPr>
      </w:pPr>
      <w:r>
        <w:rPr>
          <w:b/>
        </w:rPr>
        <w:t>Передний привод</w:t>
      </w:r>
      <w:r>
        <w:rPr>
          <w:b/>
        </w:rPr>
        <w:br/>
        <w:t xml:space="preserve">                                     </w:t>
      </w:r>
      <w:r w:rsidR="00C54363" w:rsidRPr="00C54363">
        <w:rPr>
          <w:b/>
        </w:rPr>
        <w:t xml:space="preserve">Классика </w:t>
      </w:r>
      <w:r w:rsidR="00B27F58">
        <w:rPr>
          <w:b/>
        </w:rPr>
        <w:t xml:space="preserve">Свободный </w:t>
      </w:r>
    </w:p>
    <w:p w:rsidR="00B27F58" w:rsidRDefault="00B27F58" w:rsidP="00A265A4">
      <w:pPr>
        <w:spacing w:line="322" w:lineRule="exact"/>
        <w:ind w:right="2488" w:firstLine="1985"/>
        <w:jc w:val="center"/>
        <w:rPr>
          <w:b/>
        </w:rPr>
      </w:pPr>
      <w:r>
        <w:rPr>
          <w:b/>
        </w:rPr>
        <w:t>Классика</w:t>
      </w:r>
      <w:r w:rsidR="002C1A2C">
        <w:rPr>
          <w:b/>
        </w:rPr>
        <w:t xml:space="preserve"> СТД</w:t>
      </w:r>
      <w:r>
        <w:rPr>
          <w:b/>
        </w:rPr>
        <w:t xml:space="preserve"> </w:t>
      </w:r>
    </w:p>
    <w:p w:rsidR="00A265A4" w:rsidRDefault="00C54363" w:rsidP="00A265A4">
      <w:pPr>
        <w:spacing w:line="322" w:lineRule="exact"/>
        <w:ind w:right="2488" w:firstLine="1985"/>
        <w:jc w:val="center"/>
        <w:rPr>
          <w:b/>
        </w:rPr>
      </w:pPr>
      <w:r w:rsidRPr="00C54363">
        <w:rPr>
          <w:b/>
        </w:rPr>
        <w:t xml:space="preserve">Тюнинг </w:t>
      </w:r>
    </w:p>
    <w:p w:rsidR="00A265A4" w:rsidRDefault="00C54363" w:rsidP="00A265A4">
      <w:pPr>
        <w:spacing w:line="322" w:lineRule="exact"/>
        <w:ind w:right="2488" w:firstLine="1985"/>
        <w:jc w:val="center"/>
        <w:rPr>
          <w:b/>
        </w:rPr>
      </w:pPr>
      <w:r w:rsidRPr="00C54363">
        <w:rPr>
          <w:b/>
        </w:rPr>
        <w:t xml:space="preserve">Спорт </w:t>
      </w:r>
    </w:p>
    <w:p w:rsidR="00C54363" w:rsidRDefault="00C54363" w:rsidP="00A265A4">
      <w:pPr>
        <w:spacing w:line="322" w:lineRule="exact"/>
        <w:ind w:right="2488" w:firstLine="1985"/>
        <w:jc w:val="center"/>
        <w:rPr>
          <w:b/>
        </w:rPr>
      </w:pPr>
      <w:r w:rsidRPr="00C54363">
        <w:rPr>
          <w:b/>
        </w:rPr>
        <w:t xml:space="preserve">Свободный </w:t>
      </w:r>
    </w:p>
    <w:p w:rsidR="002C1A2C" w:rsidRDefault="002C1A2C" w:rsidP="00A265A4">
      <w:pPr>
        <w:spacing w:line="322" w:lineRule="exact"/>
        <w:ind w:right="2488" w:firstLine="1985"/>
        <w:jc w:val="center"/>
        <w:rPr>
          <w:b/>
        </w:rPr>
      </w:pPr>
      <w:r>
        <w:rPr>
          <w:b/>
        </w:rPr>
        <w:t>Абсолют</w:t>
      </w:r>
    </w:p>
    <w:p w:rsidR="004F152B" w:rsidRPr="00A265A4" w:rsidRDefault="004F152B" w:rsidP="002C1A2C">
      <w:pPr>
        <w:spacing w:line="322" w:lineRule="exact"/>
        <w:ind w:right="2488" w:firstLine="1985"/>
        <w:rPr>
          <w:b/>
          <w:sz w:val="28"/>
        </w:rPr>
      </w:pPr>
    </w:p>
    <w:p w:rsidR="001B5ABB" w:rsidRDefault="001B5ABB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1B5ABB" w:rsidRDefault="001B5ABB">
      <w:pPr>
        <w:pStyle w:val="a3"/>
        <w:ind w:left="0" w:firstLine="0"/>
        <w:jc w:val="left"/>
        <w:rPr>
          <w:b/>
          <w:sz w:val="20"/>
        </w:rPr>
      </w:pPr>
    </w:p>
    <w:p w:rsidR="00571496" w:rsidRDefault="00571496">
      <w:pPr>
        <w:pStyle w:val="a3"/>
        <w:ind w:left="0" w:firstLine="0"/>
        <w:jc w:val="left"/>
        <w:rPr>
          <w:b/>
          <w:sz w:val="20"/>
        </w:rPr>
      </w:pPr>
    </w:p>
    <w:p w:rsidR="00B27F58" w:rsidRDefault="00B27F58">
      <w:pPr>
        <w:pStyle w:val="a3"/>
        <w:ind w:left="0" w:firstLine="0"/>
        <w:jc w:val="left"/>
        <w:rPr>
          <w:b/>
          <w:sz w:val="20"/>
        </w:rPr>
      </w:pPr>
    </w:p>
    <w:p w:rsidR="00571496" w:rsidRDefault="00571496">
      <w:pPr>
        <w:pStyle w:val="a3"/>
        <w:ind w:left="0" w:firstLine="0"/>
        <w:jc w:val="left"/>
        <w:rPr>
          <w:b/>
          <w:sz w:val="20"/>
        </w:rPr>
      </w:pPr>
    </w:p>
    <w:p w:rsidR="00571496" w:rsidRDefault="00571496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A2765E" w:rsidRDefault="00A2765E">
      <w:pPr>
        <w:pStyle w:val="a3"/>
        <w:ind w:left="0" w:firstLine="0"/>
        <w:jc w:val="left"/>
        <w:rPr>
          <w:b/>
          <w:sz w:val="20"/>
        </w:rPr>
      </w:pPr>
    </w:p>
    <w:p w:rsidR="006E1389" w:rsidRDefault="006E1389">
      <w:pPr>
        <w:pStyle w:val="a3"/>
        <w:ind w:left="0" w:firstLine="0"/>
        <w:jc w:val="left"/>
        <w:rPr>
          <w:b/>
          <w:sz w:val="20"/>
        </w:rPr>
      </w:pPr>
    </w:p>
    <w:p w:rsidR="003C179A" w:rsidRDefault="003C179A">
      <w:pPr>
        <w:pStyle w:val="a3"/>
        <w:ind w:left="0" w:firstLine="0"/>
        <w:jc w:val="left"/>
        <w:rPr>
          <w:b/>
          <w:sz w:val="20"/>
        </w:rPr>
      </w:pPr>
    </w:p>
    <w:p w:rsidR="00C54363" w:rsidRDefault="00C54363">
      <w:pPr>
        <w:pStyle w:val="a3"/>
        <w:ind w:left="0" w:firstLine="0"/>
        <w:jc w:val="left"/>
        <w:rPr>
          <w:b/>
          <w:sz w:val="20"/>
        </w:rPr>
      </w:pPr>
    </w:p>
    <w:p w:rsidR="00277918" w:rsidRPr="00B667CA" w:rsidRDefault="00D77523" w:rsidP="0081304B">
      <w:pPr>
        <w:pStyle w:val="TableParagraph"/>
        <w:jc w:val="center"/>
      </w:pPr>
      <w:r w:rsidRPr="00B667CA">
        <w:t>Свердловская область город</w:t>
      </w:r>
      <w:r w:rsidR="00277918" w:rsidRPr="00B667CA">
        <w:t xml:space="preserve"> </w:t>
      </w:r>
      <w:r w:rsidR="00A53ED0">
        <w:t>Краснотурьинск</w:t>
      </w:r>
      <w:r w:rsidR="00A2765E" w:rsidRPr="00B667CA">
        <w:t xml:space="preserve"> </w:t>
      </w:r>
    </w:p>
    <w:p w:rsidR="00A2765E" w:rsidRPr="00B667CA" w:rsidRDefault="00A53ED0" w:rsidP="0081304B">
      <w:pPr>
        <w:pStyle w:val="TableParagraph"/>
        <w:jc w:val="center"/>
      </w:pPr>
      <w:r>
        <w:t>2024</w:t>
      </w:r>
      <w:r w:rsidR="00A2765E" w:rsidRPr="00B667CA">
        <w:t xml:space="preserve"> год</w:t>
      </w:r>
    </w:p>
    <w:p w:rsidR="00A2765E" w:rsidRDefault="00A2765E" w:rsidP="001074E4">
      <w:pPr>
        <w:tabs>
          <w:tab w:val="left" w:pos="4254"/>
        </w:tabs>
        <w:spacing w:before="70"/>
        <w:ind w:right="437"/>
        <w:jc w:val="center"/>
        <w:rPr>
          <w:b/>
          <w:sz w:val="24"/>
          <w:szCs w:val="24"/>
        </w:rPr>
      </w:pPr>
    </w:p>
    <w:p w:rsidR="003C179A" w:rsidRDefault="003C179A" w:rsidP="001074E4">
      <w:pPr>
        <w:tabs>
          <w:tab w:val="left" w:pos="4254"/>
        </w:tabs>
        <w:spacing w:before="70"/>
        <w:ind w:right="437"/>
        <w:jc w:val="center"/>
        <w:rPr>
          <w:b/>
          <w:sz w:val="24"/>
          <w:szCs w:val="24"/>
        </w:rPr>
      </w:pPr>
    </w:p>
    <w:p w:rsidR="003C179A" w:rsidRDefault="003C179A" w:rsidP="001074E4">
      <w:pPr>
        <w:tabs>
          <w:tab w:val="left" w:pos="4254"/>
        </w:tabs>
        <w:spacing w:before="70"/>
        <w:ind w:right="437"/>
        <w:jc w:val="center"/>
        <w:rPr>
          <w:b/>
          <w:sz w:val="24"/>
          <w:szCs w:val="24"/>
        </w:rPr>
      </w:pPr>
    </w:p>
    <w:p w:rsidR="001B5ABB" w:rsidRPr="00A265A4" w:rsidRDefault="001074E4" w:rsidP="001074E4">
      <w:pPr>
        <w:tabs>
          <w:tab w:val="left" w:pos="4254"/>
        </w:tabs>
        <w:spacing w:before="70"/>
        <w:ind w:right="437"/>
        <w:jc w:val="center"/>
        <w:rPr>
          <w:b/>
          <w:sz w:val="24"/>
          <w:szCs w:val="24"/>
        </w:rPr>
      </w:pPr>
      <w:r w:rsidRPr="00A265A4">
        <w:rPr>
          <w:b/>
          <w:sz w:val="24"/>
          <w:szCs w:val="24"/>
        </w:rPr>
        <w:t xml:space="preserve">1. </w:t>
      </w:r>
      <w:r w:rsidR="00D77523" w:rsidRPr="00A265A4">
        <w:rPr>
          <w:b/>
          <w:sz w:val="24"/>
          <w:szCs w:val="24"/>
        </w:rPr>
        <w:t>ОБЩИЕ</w:t>
      </w:r>
      <w:r w:rsidR="00D77523" w:rsidRPr="00A265A4">
        <w:rPr>
          <w:b/>
          <w:spacing w:val="-1"/>
          <w:sz w:val="24"/>
          <w:szCs w:val="24"/>
        </w:rPr>
        <w:t xml:space="preserve"> </w:t>
      </w:r>
      <w:r w:rsidR="00D77523" w:rsidRPr="00A265A4">
        <w:rPr>
          <w:b/>
          <w:sz w:val="24"/>
          <w:szCs w:val="24"/>
        </w:rPr>
        <w:t>ПОЛОЖЕНИЯ</w:t>
      </w:r>
    </w:p>
    <w:p w:rsidR="001B5ABB" w:rsidRPr="00A265A4" w:rsidRDefault="001B5ABB" w:rsidP="00BA7309">
      <w:pPr>
        <w:pStyle w:val="a3"/>
        <w:ind w:hanging="31"/>
      </w:pPr>
    </w:p>
    <w:p w:rsidR="00A265A4" w:rsidRDefault="009C39CF" w:rsidP="00183DC6">
      <w:pPr>
        <w:pStyle w:val="TableParagraph"/>
        <w:ind w:left="709"/>
        <w:jc w:val="both"/>
        <w:rPr>
          <w:sz w:val="24"/>
          <w:szCs w:val="24"/>
        </w:rPr>
      </w:pPr>
      <w:r w:rsidRPr="00A265A4">
        <w:rPr>
          <w:sz w:val="24"/>
          <w:szCs w:val="24"/>
        </w:rPr>
        <w:t>1.1.</w:t>
      </w:r>
      <w:r w:rsidR="00D77523" w:rsidRPr="00A265A4">
        <w:rPr>
          <w:sz w:val="24"/>
          <w:szCs w:val="24"/>
        </w:rPr>
        <w:t>Задачами проведения соревнований являются: популяризация автомобильного спорта, повышение спортивных и технических навыков, водительского мастерства, удовлетворение зрительского интереса к автомобильным дисциплинам технических видов спорта, пропаганда здорового образа жизни и безопасного вождения</w:t>
      </w:r>
      <w:r w:rsidR="00D77523" w:rsidRPr="00A265A4">
        <w:rPr>
          <w:spacing w:val="-6"/>
          <w:sz w:val="24"/>
          <w:szCs w:val="24"/>
        </w:rPr>
        <w:t xml:space="preserve"> </w:t>
      </w:r>
      <w:r w:rsidR="00D77523" w:rsidRPr="00A265A4">
        <w:rPr>
          <w:sz w:val="24"/>
          <w:szCs w:val="24"/>
        </w:rPr>
        <w:t>автомобиля.</w:t>
      </w:r>
    </w:p>
    <w:p w:rsidR="00BA7309" w:rsidRPr="00A265A4" w:rsidRDefault="00BA7309" w:rsidP="00183DC6">
      <w:pPr>
        <w:pStyle w:val="TableParagraph"/>
        <w:ind w:left="709"/>
        <w:jc w:val="both"/>
        <w:rPr>
          <w:sz w:val="24"/>
          <w:szCs w:val="24"/>
        </w:rPr>
      </w:pPr>
    </w:p>
    <w:p w:rsidR="00C54363" w:rsidRDefault="00C54363" w:rsidP="00183DC6">
      <w:pPr>
        <w:pStyle w:val="TableParagraph"/>
        <w:ind w:left="709"/>
        <w:jc w:val="both"/>
        <w:rPr>
          <w:bCs/>
          <w:sz w:val="24"/>
          <w:szCs w:val="24"/>
        </w:rPr>
      </w:pPr>
      <w:r w:rsidRPr="00A265A4">
        <w:rPr>
          <w:sz w:val="24"/>
          <w:szCs w:val="24"/>
        </w:rPr>
        <w:t>1.2.</w:t>
      </w:r>
      <w:r w:rsidRPr="00A265A4">
        <w:rPr>
          <w:rFonts w:ascii="Calibri" w:hAnsi="Calibri"/>
          <w:sz w:val="24"/>
          <w:szCs w:val="24"/>
        </w:rPr>
        <w:t xml:space="preserve"> </w:t>
      </w:r>
      <w:r w:rsidRPr="00A265A4">
        <w:rPr>
          <w:bCs/>
          <w:sz w:val="24"/>
          <w:szCs w:val="24"/>
        </w:rPr>
        <w:t xml:space="preserve">Любительские соревнования "Новый поворот" является  </w:t>
      </w:r>
      <w:r w:rsidR="00CD33C1">
        <w:rPr>
          <w:bCs/>
          <w:sz w:val="24"/>
          <w:szCs w:val="24"/>
        </w:rPr>
        <w:t xml:space="preserve">двухэтапным </w:t>
      </w:r>
      <w:r w:rsidRPr="00A265A4">
        <w:rPr>
          <w:bCs/>
          <w:sz w:val="24"/>
          <w:szCs w:val="24"/>
        </w:rPr>
        <w:t>соревнованием по автомобильным гонкам по системе «Спринт».</w:t>
      </w:r>
    </w:p>
    <w:p w:rsidR="00CD33C1" w:rsidRPr="00A265A4" w:rsidRDefault="00CD33C1" w:rsidP="00183DC6">
      <w:pPr>
        <w:pStyle w:val="TableParagraph"/>
        <w:ind w:left="709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1.3. Даты проведения этапов: </w:t>
      </w:r>
      <w:r w:rsidR="002C1A2C">
        <w:rPr>
          <w:bCs/>
          <w:sz w:val="24"/>
          <w:szCs w:val="24"/>
        </w:rPr>
        <w:t>27.01.2024г, 24.02.2024</w:t>
      </w:r>
      <w:r>
        <w:rPr>
          <w:bCs/>
          <w:sz w:val="24"/>
          <w:szCs w:val="24"/>
        </w:rPr>
        <w:t xml:space="preserve"> года</w:t>
      </w:r>
      <w:r w:rsidR="002C1A2C">
        <w:rPr>
          <w:bCs/>
          <w:sz w:val="24"/>
          <w:szCs w:val="24"/>
        </w:rPr>
        <w:t>.</w:t>
      </w:r>
    </w:p>
    <w:p w:rsidR="00C54363" w:rsidRPr="00A265A4" w:rsidRDefault="00C54363" w:rsidP="00BA7309">
      <w:pPr>
        <w:tabs>
          <w:tab w:val="left" w:pos="1361"/>
        </w:tabs>
        <w:ind w:right="563" w:hanging="31"/>
        <w:rPr>
          <w:sz w:val="24"/>
          <w:szCs w:val="24"/>
        </w:rPr>
      </w:pPr>
    </w:p>
    <w:p w:rsidR="001B5ABB" w:rsidRPr="00A265A4" w:rsidRDefault="001B5ABB">
      <w:pPr>
        <w:pStyle w:val="a3"/>
        <w:spacing w:before="4"/>
        <w:ind w:left="0" w:firstLine="0"/>
        <w:jc w:val="left"/>
      </w:pPr>
    </w:p>
    <w:p w:rsidR="001B5ABB" w:rsidRPr="00A265A4" w:rsidRDefault="00B042DD" w:rsidP="00183DC6">
      <w:pPr>
        <w:pStyle w:val="1"/>
        <w:tabs>
          <w:tab w:val="left" w:pos="284"/>
          <w:tab w:val="left" w:pos="3717"/>
        </w:tabs>
        <w:spacing w:before="1"/>
        <w:ind w:left="0" w:right="440" w:firstLine="709"/>
        <w:jc w:val="center"/>
      </w:pPr>
      <w:r w:rsidRPr="00A265A4">
        <w:t>2.</w:t>
      </w:r>
      <w:r w:rsidR="008E4961" w:rsidRPr="00A265A4">
        <w:t xml:space="preserve"> </w:t>
      </w:r>
      <w:r w:rsidR="00D77523" w:rsidRPr="00A265A4">
        <w:t>ПРОГРАММА</w:t>
      </w:r>
      <w:r w:rsidR="00D77523" w:rsidRPr="00A265A4">
        <w:rPr>
          <w:spacing w:val="-2"/>
        </w:rPr>
        <w:t xml:space="preserve"> </w:t>
      </w:r>
      <w:r w:rsidR="00D77523" w:rsidRPr="00A265A4">
        <w:t>СОРЕВНОВАНИЙ</w:t>
      </w:r>
    </w:p>
    <w:p w:rsidR="001B5ABB" w:rsidRPr="00A265A4" w:rsidRDefault="001B5ABB" w:rsidP="00A265A4">
      <w:pPr>
        <w:pStyle w:val="a3"/>
        <w:spacing w:before="3"/>
        <w:ind w:left="0" w:firstLine="709"/>
        <w:jc w:val="left"/>
        <w:rPr>
          <w:b/>
        </w:rPr>
      </w:pPr>
    </w:p>
    <w:tbl>
      <w:tblPr>
        <w:tblStyle w:val="TableNormal"/>
        <w:tblW w:w="0" w:type="auto"/>
        <w:tblInd w:w="4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6244"/>
      </w:tblGrid>
      <w:tr w:rsidR="001B5ABB" w:rsidRPr="00A265A4">
        <w:trPr>
          <w:trHeight w:val="275"/>
        </w:trPr>
        <w:tc>
          <w:tcPr>
            <w:tcW w:w="10493" w:type="dxa"/>
            <w:gridSpan w:val="2"/>
          </w:tcPr>
          <w:p w:rsidR="001B5ABB" w:rsidRPr="00A265A4" w:rsidRDefault="002C1A2C" w:rsidP="002A30A8">
            <w:pPr>
              <w:pStyle w:val="TableParagraph"/>
              <w:spacing w:line="256" w:lineRule="exact"/>
              <w:ind w:left="17" w:right="1899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января</w:t>
            </w:r>
            <w:r w:rsidR="002A30A8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2024</w:t>
            </w:r>
            <w:r w:rsidR="00D77523" w:rsidRPr="00A265A4">
              <w:rPr>
                <w:b/>
                <w:sz w:val="24"/>
                <w:szCs w:val="24"/>
              </w:rPr>
              <w:t xml:space="preserve"> года </w:t>
            </w:r>
            <w:r w:rsidR="00D77523" w:rsidRPr="00A265A4">
              <w:rPr>
                <w:sz w:val="24"/>
                <w:szCs w:val="24"/>
              </w:rPr>
              <w:t>– начало подачи предварительных заявок</w:t>
            </w:r>
          </w:p>
        </w:tc>
      </w:tr>
      <w:tr w:rsidR="001B5ABB" w:rsidRPr="00A265A4">
        <w:trPr>
          <w:trHeight w:val="277"/>
        </w:trPr>
        <w:tc>
          <w:tcPr>
            <w:tcW w:w="10493" w:type="dxa"/>
            <w:gridSpan w:val="2"/>
          </w:tcPr>
          <w:p w:rsidR="001B5ABB" w:rsidRPr="00A265A4" w:rsidRDefault="002C1A2C" w:rsidP="002A30A8">
            <w:pPr>
              <w:pStyle w:val="TableParagraph"/>
              <w:spacing w:line="258" w:lineRule="exact"/>
              <w:ind w:left="17" w:right="190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26.01.2024 и 23.02.2024 (</w:t>
            </w:r>
            <w:r w:rsidR="00BB0797">
              <w:rPr>
                <w:b/>
                <w:sz w:val="24"/>
                <w:szCs w:val="24"/>
              </w:rPr>
              <w:t>соответственно</w:t>
            </w:r>
            <w:r>
              <w:rPr>
                <w:b/>
                <w:sz w:val="24"/>
                <w:szCs w:val="24"/>
              </w:rPr>
              <w:t xml:space="preserve"> этапу)</w:t>
            </w:r>
            <w:r w:rsidR="00B667CA">
              <w:rPr>
                <w:b/>
                <w:sz w:val="24"/>
                <w:szCs w:val="24"/>
              </w:rPr>
              <w:t xml:space="preserve"> </w:t>
            </w:r>
            <w:r w:rsidR="00D77523" w:rsidRPr="00A265A4">
              <w:rPr>
                <w:sz w:val="24"/>
                <w:szCs w:val="24"/>
              </w:rPr>
              <w:t>– окончание подачи предварительных заявок</w:t>
            </w:r>
          </w:p>
        </w:tc>
      </w:tr>
      <w:tr w:rsidR="001B5ABB" w:rsidRPr="00A265A4">
        <w:trPr>
          <w:trHeight w:val="275"/>
        </w:trPr>
        <w:tc>
          <w:tcPr>
            <w:tcW w:w="10493" w:type="dxa"/>
            <w:gridSpan w:val="2"/>
          </w:tcPr>
          <w:p w:rsidR="001B5ABB" w:rsidRPr="00A265A4" w:rsidRDefault="002C1A2C" w:rsidP="002A30A8">
            <w:pPr>
              <w:pStyle w:val="TableParagraph"/>
              <w:spacing w:line="256" w:lineRule="exact"/>
              <w:ind w:left="17" w:right="189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27.01.2024,  24.02.2024 – </w:t>
            </w:r>
            <w:r w:rsidRPr="002C1A2C">
              <w:rPr>
                <w:sz w:val="24"/>
                <w:szCs w:val="24"/>
              </w:rPr>
              <w:t>день соревнований</w:t>
            </w:r>
          </w:p>
        </w:tc>
      </w:tr>
      <w:tr w:rsidR="001B5ABB" w:rsidRPr="00A265A4">
        <w:trPr>
          <w:trHeight w:val="552"/>
        </w:trPr>
        <w:tc>
          <w:tcPr>
            <w:tcW w:w="4249" w:type="dxa"/>
          </w:tcPr>
          <w:p w:rsidR="001B5ABB" w:rsidRPr="00A265A4" w:rsidRDefault="00B90BE9" w:rsidP="00A265A4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08:00 – 11:0</w:t>
            </w:r>
            <w:r w:rsidR="00D77523" w:rsidRPr="00A265A4">
              <w:rPr>
                <w:sz w:val="24"/>
                <w:szCs w:val="24"/>
              </w:rPr>
              <w:t>0</w:t>
            </w:r>
          </w:p>
        </w:tc>
        <w:tc>
          <w:tcPr>
            <w:tcW w:w="6244" w:type="dxa"/>
          </w:tcPr>
          <w:p w:rsidR="001B5ABB" w:rsidRPr="00A265A4" w:rsidRDefault="00D77523" w:rsidP="00A265A4">
            <w:pPr>
              <w:pStyle w:val="TableParagraph"/>
              <w:spacing w:line="268" w:lineRule="exact"/>
              <w:ind w:firstLine="20"/>
              <w:rPr>
                <w:sz w:val="24"/>
                <w:szCs w:val="24"/>
              </w:rPr>
            </w:pPr>
            <w:r w:rsidRPr="00A265A4">
              <w:rPr>
                <w:sz w:val="24"/>
                <w:szCs w:val="24"/>
              </w:rPr>
              <w:t>Административная проверка, медицинский контроль,</w:t>
            </w:r>
          </w:p>
          <w:p w:rsidR="001B5ABB" w:rsidRPr="00A265A4" w:rsidRDefault="00D77523" w:rsidP="00A265A4">
            <w:pPr>
              <w:pStyle w:val="TableParagraph"/>
              <w:spacing w:line="264" w:lineRule="exact"/>
              <w:ind w:firstLine="20"/>
              <w:rPr>
                <w:sz w:val="24"/>
                <w:szCs w:val="24"/>
              </w:rPr>
            </w:pPr>
            <w:r w:rsidRPr="00A265A4">
              <w:rPr>
                <w:sz w:val="24"/>
                <w:szCs w:val="24"/>
              </w:rPr>
              <w:t>техническая инспекция</w:t>
            </w:r>
            <w:r w:rsidR="000F5EB5" w:rsidRPr="00A265A4">
              <w:rPr>
                <w:sz w:val="24"/>
                <w:szCs w:val="24"/>
              </w:rPr>
              <w:t>.</w:t>
            </w:r>
          </w:p>
        </w:tc>
      </w:tr>
      <w:tr w:rsidR="001B5ABB" w:rsidRPr="00A265A4">
        <w:trPr>
          <w:trHeight w:val="275"/>
        </w:trPr>
        <w:tc>
          <w:tcPr>
            <w:tcW w:w="4249" w:type="dxa"/>
          </w:tcPr>
          <w:p w:rsidR="001B5ABB" w:rsidRPr="00A265A4" w:rsidRDefault="002C1A2C" w:rsidP="00A265A4">
            <w:pPr>
              <w:pStyle w:val="TableParagraph"/>
              <w:spacing w:line="25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08:30 – 11:00</w:t>
            </w:r>
          </w:p>
        </w:tc>
        <w:tc>
          <w:tcPr>
            <w:tcW w:w="6244" w:type="dxa"/>
          </w:tcPr>
          <w:p w:rsidR="001B5ABB" w:rsidRPr="00A265A4" w:rsidRDefault="000F5EB5" w:rsidP="00A265A4">
            <w:pPr>
              <w:pStyle w:val="TableParagraph"/>
              <w:spacing w:line="256" w:lineRule="exact"/>
              <w:ind w:firstLine="20"/>
              <w:rPr>
                <w:sz w:val="24"/>
                <w:szCs w:val="24"/>
              </w:rPr>
            </w:pPr>
            <w:r w:rsidRPr="00A265A4">
              <w:rPr>
                <w:sz w:val="24"/>
                <w:szCs w:val="24"/>
              </w:rPr>
              <w:t xml:space="preserve">Свободные тренировки, ознакомление с трассой </w:t>
            </w:r>
          </w:p>
        </w:tc>
      </w:tr>
      <w:tr w:rsidR="001B5ABB" w:rsidRPr="00A265A4">
        <w:trPr>
          <w:trHeight w:val="275"/>
        </w:trPr>
        <w:tc>
          <w:tcPr>
            <w:tcW w:w="4249" w:type="dxa"/>
          </w:tcPr>
          <w:p w:rsidR="001B5ABB" w:rsidRPr="00A265A4" w:rsidRDefault="002C1A2C" w:rsidP="00A265A4">
            <w:pPr>
              <w:pStyle w:val="TableParagraph"/>
              <w:spacing w:line="25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11:0</w:t>
            </w:r>
            <w:r w:rsidR="00422315">
              <w:rPr>
                <w:sz w:val="24"/>
                <w:szCs w:val="24"/>
              </w:rPr>
              <w:t>0 – 11:5</w:t>
            </w:r>
            <w:r w:rsidR="00A2765E">
              <w:rPr>
                <w:sz w:val="24"/>
                <w:szCs w:val="24"/>
              </w:rPr>
              <w:t>0</w:t>
            </w:r>
          </w:p>
        </w:tc>
        <w:tc>
          <w:tcPr>
            <w:tcW w:w="6244" w:type="dxa"/>
          </w:tcPr>
          <w:p w:rsidR="001B5ABB" w:rsidRPr="00A265A4" w:rsidRDefault="00D77523" w:rsidP="00A265A4">
            <w:pPr>
              <w:pStyle w:val="TableParagraph"/>
              <w:spacing w:line="256" w:lineRule="exact"/>
              <w:ind w:firstLine="20"/>
              <w:rPr>
                <w:sz w:val="24"/>
                <w:szCs w:val="24"/>
              </w:rPr>
            </w:pPr>
            <w:r w:rsidRPr="00A265A4">
              <w:rPr>
                <w:sz w:val="24"/>
                <w:szCs w:val="24"/>
              </w:rPr>
              <w:t>Брифинг – собрание спортсменов-участников</w:t>
            </w:r>
          </w:p>
        </w:tc>
      </w:tr>
      <w:tr w:rsidR="001B5ABB" w:rsidRPr="00A265A4" w:rsidTr="00A4663A">
        <w:trPr>
          <w:trHeight w:val="274"/>
        </w:trPr>
        <w:tc>
          <w:tcPr>
            <w:tcW w:w="4249" w:type="dxa"/>
          </w:tcPr>
          <w:p w:rsidR="001B5ABB" w:rsidRPr="00A265A4" w:rsidRDefault="00422315" w:rsidP="00A265A4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11:50</w:t>
            </w:r>
            <w:r w:rsidR="00B90BE9">
              <w:rPr>
                <w:sz w:val="24"/>
                <w:szCs w:val="24"/>
              </w:rPr>
              <w:t xml:space="preserve"> – 12:15</w:t>
            </w:r>
          </w:p>
        </w:tc>
        <w:tc>
          <w:tcPr>
            <w:tcW w:w="6244" w:type="dxa"/>
          </w:tcPr>
          <w:p w:rsidR="000F5EB5" w:rsidRPr="00A265A4" w:rsidRDefault="000F5EB5" w:rsidP="00A265A4">
            <w:pPr>
              <w:pStyle w:val="TableParagraph"/>
              <w:spacing w:line="270" w:lineRule="exact"/>
              <w:ind w:firstLine="20"/>
              <w:rPr>
                <w:sz w:val="24"/>
                <w:szCs w:val="24"/>
              </w:rPr>
            </w:pPr>
            <w:r w:rsidRPr="00A265A4">
              <w:rPr>
                <w:sz w:val="24"/>
                <w:szCs w:val="24"/>
              </w:rPr>
              <w:t>Открытие соре</w:t>
            </w:r>
            <w:r w:rsidR="002C1A2C">
              <w:rPr>
                <w:sz w:val="24"/>
                <w:szCs w:val="24"/>
              </w:rPr>
              <w:t>внований, построение участников.</w:t>
            </w:r>
          </w:p>
          <w:p w:rsidR="001B5ABB" w:rsidRPr="00A265A4" w:rsidRDefault="001B5ABB" w:rsidP="002C1A2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</w:p>
        </w:tc>
      </w:tr>
      <w:tr w:rsidR="001B5ABB" w:rsidRPr="00A265A4" w:rsidTr="00A4663A">
        <w:trPr>
          <w:trHeight w:val="452"/>
        </w:trPr>
        <w:tc>
          <w:tcPr>
            <w:tcW w:w="4249" w:type="dxa"/>
          </w:tcPr>
          <w:p w:rsidR="001B5ABB" w:rsidRPr="00A265A4" w:rsidRDefault="00422315" w:rsidP="00A265A4">
            <w:pPr>
              <w:pStyle w:val="TableParagraph"/>
              <w:spacing w:line="25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12:2</w:t>
            </w:r>
            <w:r w:rsidR="00A2765E">
              <w:rPr>
                <w:sz w:val="24"/>
                <w:szCs w:val="24"/>
              </w:rPr>
              <w:t>0</w:t>
            </w:r>
            <w:r w:rsidR="00FA6D3F" w:rsidRPr="00A265A4">
              <w:rPr>
                <w:sz w:val="24"/>
                <w:szCs w:val="24"/>
              </w:rPr>
              <w:t xml:space="preserve"> – 18:3</w:t>
            </w:r>
            <w:r w:rsidR="00D77523" w:rsidRPr="00A265A4">
              <w:rPr>
                <w:sz w:val="24"/>
                <w:szCs w:val="24"/>
              </w:rPr>
              <w:t>0</w:t>
            </w:r>
          </w:p>
        </w:tc>
        <w:tc>
          <w:tcPr>
            <w:tcW w:w="6244" w:type="dxa"/>
          </w:tcPr>
          <w:p w:rsidR="001B5ABB" w:rsidRPr="00A265A4" w:rsidRDefault="00FA6D3F" w:rsidP="00A265A4">
            <w:pPr>
              <w:pStyle w:val="TableParagraph"/>
              <w:spacing w:line="256" w:lineRule="exact"/>
              <w:ind w:firstLine="20"/>
              <w:rPr>
                <w:sz w:val="24"/>
                <w:szCs w:val="24"/>
              </w:rPr>
            </w:pPr>
            <w:r w:rsidRPr="00A265A4">
              <w:rPr>
                <w:sz w:val="24"/>
                <w:szCs w:val="24"/>
              </w:rPr>
              <w:t>Хронометрируемые заезды</w:t>
            </w:r>
          </w:p>
        </w:tc>
      </w:tr>
      <w:tr w:rsidR="001B5ABB" w:rsidRPr="00A265A4">
        <w:trPr>
          <w:trHeight w:val="553"/>
        </w:trPr>
        <w:tc>
          <w:tcPr>
            <w:tcW w:w="4249" w:type="dxa"/>
          </w:tcPr>
          <w:p w:rsidR="001B5ABB" w:rsidRPr="00A265A4" w:rsidRDefault="002C1A2C" w:rsidP="00A265A4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18:30 – 20</w:t>
            </w:r>
            <w:r w:rsidR="00FA6D3F" w:rsidRPr="00A265A4">
              <w:rPr>
                <w:sz w:val="24"/>
                <w:szCs w:val="24"/>
              </w:rPr>
              <w:t>:0</w:t>
            </w:r>
            <w:r w:rsidR="00D77523" w:rsidRPr="00A265A4">
              <w:rPr>
                <w:sz w:val="24"/>
                <w:szCs w:val="24"/>
              </w:rPr>
              <w:t>0</w:t>
            </w:r>
          </w:p>
        </w:tc>
        <w:tc>
          <w:tcPr>
            <w:tcW w:w="6244" w:type="dxa"/>
          </w:tcPr>
          <w:p w:rsidR="001B5ABB" w:rsidRPr="00A265A4" w:rsidRDefault="00E54B0C" w:rsidP="00A265A4">
            <w:pPr>
              <w:pStyle w:val="TableParagraph"/>
              <w:spacing w:line="264" w:lineRule="exact"/>
              <w:ind w:firstLin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Награждение победителей, з</w:t>
            </w:r>
            <w:r w:rsidR="00FA6D3F" w:rsidRPr="00A265A4">
              <w:rPr>
                <w:sz w:val="24"/>
                <w:szCs w:val="24"/>
              </w:rPr>
              <w:t>акрытие соревнований</w:t>
            </w:r>
          </w:p>
        </w:tc>
      </w:tr>
    </w:tbl>
    <w:p w:rsidR="001B5ABB" w:rsidRPr="00A265A4" w:rsidRDefault="001B5ABB" w:rsidP="00A265A4">
      <w:pPr>
        <w:spacing w:line="256" w:lineRule="exact"/>
        <w:ind w:firstLine="709"/>
        <w:rPr>
          <w:sz w:val="24"/>
          <w:szCs w:val="24"/>
        </w:rPr>
      </w:pPr>
    </w:p>
    <w:p w:rsidR="00FA6D3F" w:rsidRPr="00A265A4" w:rsidRDefault="00FA6D3F" w:rsidP="00221D4A">
      <w:pPr>
        <w:pStyle w:val="a3"/>
        <w:tabs>
          <w:tab w:val="left" w:pos="10065"/>
          <w:tab w:val="left" w:pos="10490"/>
        </w:tabs>
        <w:spacing w:before="65"/>
        <w:ind w:left="567" w:right="-15" w:firstLine="0"/>
      </w:pPr>
      <w:r w:rsidRPr="00BA7309">
        <w:rPr>
          <w:b/>
        </w:rPr>
        <w:t>Примечание:</w:t>
      </w:r>
      <w:r w:rsidRPr="00A265A4">
        <w:t xml:space="preserve"> организатор вправе изменять порядок расписания соревнований в зависимости от количества заявленных участников. Все изменения оформляются бюллетенями и доводятся до участников на брифинге. </w:t>
      </w:r>
    </w:p>
    <w:p w:rsidR="001074E4" w:rsidRPr="00A265A4" w:rsidRDefault="001074E4" w:rsidP="00221D4A">
      <w:pPr>
        <w:spacing w:line="256" w:lineRule="exact"/>
        <w:ind w:left="567"/>
        <w:jc w:val="both"/>
        <w:rPr>
          <w:sz w:val="24"/>
          <w:szCs w:val="24"/>
        </w:rPr>
      </w:pPr>
    </w:p>
    <w:p w:rsidR="001074E4" w:rsidRPr="00A265A4" w:rsidRDefault="00C20894" w:rsidP="00221D4A">
      <w:pPr>
        <w:pStyle w:val="a8"/>
        <w:ind w:left="567"/>
        <w:jc w:val="center"/>
        <w:rPr>
          <w:b/>
          <w:sz w:val="24"/>
          <w:szCs w:val="24"/>
        </w:rPr>
      </w:pPr>
      <w:r w:rsidRPr="00A265A4">
        <w:rPr>
          <w:b/>
          <w:sz w:val="24"/>
          <w:szCs w:val="24"/>
        </w:rPr>
        <w:t xml:space="preserve">3. </w:t>
      </w:r>
      <w:r w:rsidR="001074E4" w:rsidRPr="00A265A4">
        <w:rPr>
          <w:b/>
          <w:sz w:val="24"/>
          <w:szCs w:val="24"/>
        </w:rPr>
        <w:t>ОРГАНИЗАТОР. ОФИЦИАЛЬНЫЕ</w:t>
      </w:r>
      <w:r w:rsidR="001074E4" w:rsidRPr="00A265A4">
        <w:rPr>
          <w:b/>
          <w:spacing w:val="-3"/>
          <w:sz w:val="24"/>
          <w:szCs w:val="24"/>
        </w:rPr>
        <w:t xml:space="preserve"> </w:t>
      </w:r>
      <w:r w:rsidR="001074E4" w:rsidRPr="00A265A4">
        <w:rPr>
          <w:b/>
          <w:sz w:val="24"/>
          <w:szCs w:val="24"/>
        </w:rPr>
        <w:t>ЛИЦА</w:t>
      </w:r>
    </w:p>
    <w:p w:rsidR="001074E4" w:rsidRPr="00A265A4" w:rsidRDefault="001074E4" w:rsidP="00221D4A">
      <w:pPr>
        <w:pStyle w:val="a3"/>
        <w:spacing w:before="6"/>
        <w:ind w:left="567" w:firstLine="0"/>
        <w:rPr>
          <w:b/>
        </w:rPr>
      </w:pPr>
    </w:p>
    <w:p w:rsidR="00571496" w:rsidRDefault="008E4961" w:rsidP="00221D4A">
      <w:pPr>
        <w:pStyle w:val="TableParagraph"/>
        <w:ind w:left="567"/>
        <w:jc w:val="both"/>
        <w:rPr>
          <w:sz w:val="24"/>
          <w:szCs w:val="24"/>
        </w:rPr>
      </w:pPr>
      <w:r w:rsidRPr="00A265A4">
        <w:rPr>
          <w:sz w:val="24"/>
          <w:szCs w:val="24"/>
        </w:rPr>
        <w:t>3</w:t>
      </w:r>
      <w:r w:rsidR="001074E4" w:rsidRPr="00A265A4">
        <w:rPr>
          <w:sz w:val="24"/>
          <w:szCs w:val="24"/>
        </w:rPr>
        <w:t>.1. Организатор</w:t>
      </w:r>
      <w:r w:rsidR="00571496">
        <w:rPr>
          <w:sz w:val="24"/>
          <w:szCs w:val="24"/>
        </w:rPr>
        <w:t>ы</w:t>
      </w:r>
      <w:r w:rsidR="001074E4" w:rsidRPr="00A265A4">
        <w:rPr>
          <w:sz w:val="24"/>
          <w:szCs w:val="24"/>
        </w:rPr>
        <w:t xml:space="preserve"> соревнований </w:t>
      </w:r>
    </w:p>
    <w:p w:rsidR="002C1A2C" w:rsidRDefault="002C1A2C" w:rsidP="00221D4A">
      <w:pPr>
        <w:tabs>
          <w:tab w:val="left" w:pos="851"/>
        </w:tabs>
        <w:spacing w:after="9"/>
        <w:ind w:left="567"/>
        <w:jc w:val="both"/>
        <w:rPr>
          <w:sz w:val="24"/>
        </w:rPr>
      </w:pPr>
      <w:r>
        <w:rPr>
          <w:sz w:val="24"/>
        </w:rPr>
        <w:t xml:space="preserve">   Хаустов Роман – 89089061843</w:t>
      </w:r>
    </w:p>
    <w:p w:rsidR="002C1A2C" w:rsidRDefault="002C1A2C" w:rsidP="00221D4A">
      <w:pPr>
        <w:tabs>
          <w:tab w:val="left" w:pos="851"/>
        </w:tabs>
        <w:spacing w:after="9"/>
        <w:ind w:left="567"/>
        <w:jc w:val="both"/>
        <w:rPr>
          <w:sz w:val="24"/>
        </w:rPr>
      </w:pPr>
      <w:r>
        <w:rPr>
          <w:sz w:val="24"/>
        </w:rPr>
        <w:t xml:space="preserve">  Лемешко Антон - 89506387099</w:t>
      </w:r>
    </w:p>
    <w:p w:rsidR="002C1A2C" w:rsidRDefault="002C1A2C" w:rsidP="00221D4A">
      <w:pPr>
        <w:tabs>
          <w:tab w:val="left" w:pos="851"/>
        </w:tabs>
        <w:spacing w:after="9"/>
        <w:ind w:left="567"/>
        <w:jc w:val="both"/>
        <w:rPr>
          <w:sz w:val="24"/>
        </w:rPr>
      </w:pPr>
    </w:p>
    <w:p w:rsidR="001B5ABB" w:rsidRPr="001074E4" w:rsidRDefault="00CA02F1" w:rsidP="00221D4A">
      <w:pPr>
        <w:tabs>
          <w:tab w:val="left" w:pos="851"/>
        </w:tabs>
        <w:spacing w:after="9"/>
        <w:ind w:left="567"/>
        <w:jc w:val="both"/>
        <w:rPr>
          <w:sz w:val="24"/>
        </w:rPr>
      </w:pPr>
      <w:r>
        <w:rPr>
          <w:sz w:val="24"/>
        </w:rPr>
        <w:tab/>
        <w:t>3.2</w:t>
      </w:r>
      <w:r w:rsidR="00A265A4">
        <w:rPr>
          <w:sz w:val="24"/>
        </w:rPr>
        <w:t>. Официальные лица соревнований:</w:t>
      </w:r>
    </w:p>
    <w:tbl>
      <w:tblPr>
        <w:tblStyle w:val="TableNormal"/>
        <w:tblW w:w="10347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6"/>
        <w:gridCol w:w="2694"/>
        <w:gridCol w:w="1701"/>
        <w:gridCol w:w="1701"/>
        <w:gridCol w:w="1275"/>
      </w:tblGrid>
      <w:tr w:rsidR="001B5ABB" w:rsidTr="00B667CA">
        <w:trPr>
          <w:trHeight w:val="551"/>
        </w:trPr>
        <w:tc>
          <w:tcPr>
            <w:tcW w:w="2976" w:type="dxa"/>
          </w:tcPr>
          <w:p w:rsidR="001B5ABB" w:rsidRDefault="00193A66" w:rsidP="00193A66">
            <w:pPr>
              <w:pStyle w:val="TableParagraph"/>
              <w:spacing w:line="268" w:lineRule="exact"/>
              <w:ind w:right="1175"/>
              <w:jc w:val="center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2694" w:type="dxa"/>
          </w:tcPr>
          <w:p w:rsidR="001B5ABB" w:rsidRDefault="00D77523">
            <w:pPr>
              <w:pStyle w:val="TableParagraph"/>
              <w:spacing w:line="268" w:lineRule="exact"/>
              <w:ind w:left="462" w:right="452"/>
              <w:jc w:val="center"/>
              <w:rPr>
                <w:sz w:val="24"/>
              </w:rPr>
            </w:pPr>
            <w:r>
              <w:rPr>
                <w:sz w:val="24"/>
              </w:rPr>
              <w:t>Фамилия, имя</w:t>
            </w:r>
          </w:p>
        </w:tc>
        <w:tc>
          <w:tcPr>
            <w:tcW w:w="1701" w:type="dxa"/>
          </w:tcPr>
          <w:p w:rsidR="001B5ABB" w:rsidRDefault="00D77523">
            <w:pPr>
              <w:pStyle w:val="TableParagraph"/>
              <w:spacing w:line="268" w:lineRule="exact"/>
              <w:ind w:left="609"/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</w:tc>
        <w:tc>
          <w:tcPr>
            <w:tcW w:w="1701" w:type="dxa"/>
          </w:tcPr>
          <w:p w:rsidR="001B5ABB" w:rsidRDefault="00FA6D3F">
            <w:pPr>
              <w:pStyle w:val="TableParagraph"/>
              <w:spacing w:line="264" w:lineRule="exact"/>
              <w:ind w:left="234"/>
              <w:rPr>
                <w:sz w:val="24"/>
              </w:rPr>
            </w:pPr>
            <w:r>
              <w:rPr>
                <w:sz w:val="24"/>
              </w:rPr>
              <w:t>Номер телефона</w:t>
            </w:r>
          </w:p>
        </w:tc>
        <w:tc>
          <w:tcPr>
            <w:tcW w:w="1275" w:type="dxa"/>
          </w:tcPr>
          <w:p w:rsidR="001B5ABB" w:rsidRDefault="00D77523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Судейская</w:t>
            </w:r>
          </w:p>
          <w:p w:rsidR="001B5ABB" w:rsidRDefault="00D77523">
            <w:pPr>
              <w:pStyle w:val="TableParagraph"/>
              <w:spacing w:line="264" w:lineRule="exact"/>
              <w:ind w:left="203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</w:tr>
      <w:tr w:rsidR="007D139A" w:rsidTr="00B667CA">
        <w:trPr>
          <w:trHeight w:val="674"/>
        </w:trPr>
        <w:tc>
          <w:tcPr>
            <w:tcW w:w="2976" w:type="dxa"/>
            <w:vAlign w:val="bottom"/>
          </w:tcPr>
          <w:p w:rsidR="007D139A" w:rsidRPr="005B21A5" w:rsidRDefault="007D139A" w:rsidP="004F152B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B21A5">
              <w:rPr>
                <w:sz w:val="24"/>
                <w:szCs w:val="24"/>
              </w:rPr>
              <w:t>Главный судья, (руководитель гонки)</w:t>
            </w:r>
          </w:p>
        </w:tc>
        <w:tc>
          <w:tcPr>
            <w:tcW w:w="2694" w:type="dxa"/>
          </w:tcPr>
          <w:p w:rsidR="007D139A" w:rsidRPr="005B21A5" w:rsidRDefault="006D5A4D" w:rsidP="004F152B">
            <w:pPr>
              <w:pStyle w:val="TableParagraph"/>
              <w:spacing w:line="264" w:lineRule="exact"/>
              <w:ind w:right="4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Ковальская Татьяна</w:t>
            </w:r>
          </w:p>
        </w:tc>
        <w:tc>
          <w:tcPr>
            <w:tcW w:w="1701" w:type="dxa"/>
          </w:tcPr>
          <w:p w:rsidR="007D139A" w:rsidRPr="005B21A5" w:rsidRDefault="007D139A" w:rsidP="004F152B">
            <w:pPr>
              <w:pStyle w:val="TableParagraph"/>
              <w:spacing w:line="268" w:lineRule="exact"/>
              <w:ind w:right="206"/>
              <w:rPr>
                <w:sz w:val="24"/>
                <w:szCs w:val="24"/>
              </w:rPr>
            </w:pPr>
            <w:r w:rsidRPr="005B21A5">
              <w:rPr>
                <w:sz w:val="24"/>
                <w:szCs w:val="24"/>
              </w:rPr>
              <w:t>Екатеринбург</w:t>
            </w:r>
          </w:p>
        </w:tc>
        <w:tc>
          <w:tcPr>
            <w:tcW w:w="1701" w:type="dxa"/>
          </w:tcPr>
          <w:p w:rsidR="007D139A" w:rsidRPr="005B21A5" w:rsidRDefault="006D5A4D" w:rsidP="004F152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89128145097</w:t>
            </w:r>
          </w:p>
        </w:tc>
        <w:tc>
          <w:tcPr>
            <w:tcW w:w="1275" w:type="dxa"/>
          </w:tcPr>
          <w:p w:rsidR="007D139A" w:rsidRPr="005B21A5" w:rsidRDefault="006D5A4D" w:rsidP="004F152B">
            <w:pPr>
              <w:pStyle w:val="TableParagraph"/>
              <w:spacing w:line="268" w:lineRule="exact"/>
              <w:ind w:righ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СС1</w:t>
            </w:r>
            <w:r w:rsidR="00FA6D3F" w:rsidRPr="005B21A5">
              <w:rPr>
                <w:sz w:val="24"/>
                <w:szCs w:val="24"/>
              </w:rPr>
              <w:t>К</w:t>
            </w:r>
          </w:p>
        </w:tc>
      </w:tr>
      <w:tr w:rsidR="00FA6D3F" w:rsidTr="00B667CA">
        <w:trPr>
          <w:trHeight w:val="541"/>
        </w:trPr>
        <w:tc>
          <w:tcPr>
            <w:tcW w:w="2976" w:type="dxa"/>
            <w:vAlign w:val="bottom"/>
          </w:tcPr>
          <w:p w:rsidR="00FA6D3F" w:rsidRPr="005B21A5" w:rsidRDefault="00AF28C6" w:rsidP="004F152B">
            <w:pPr>
              <w:spacing w:line="0" w:lineRule="atLeas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Главный </w:t>
            </w:r>
            <w:r w:rsidR="00FA6D3F">
              <w:rPr>
                <w:sz w:val="24"/>
                <w:szCs w:val="24"/>
              </w:rPr>
              <w:t>Секретарь</w:t>
            </w:r>
          </w:p>
        </w:tc>
        <w:tc>
          <w:tcPr>
            <w:tcW w:w="2694" w:type="dxa"/>
          </w:tcPr>
          <w:p w:rsidR="00FA6D3F" w:rsidRPr="005B21A5" w:rsidRDefault="00A2765E" w:rsidP="004F152B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422315">
              <w:rPr>
                <w:sz w:val="24"/>
                <w:szCs w:val="24"/>
              </w:rPr>
              <w:t>Молчанова Ольга</w:t>
            </w:r>
          </w:p>
        </w:tc>
        <w:tc>
          <w:tcPr>
            <w:tcW w:w="1701" w:type="dxa"/>
          </w:tcPr>
          <w:p w:rsidR="00FA6D3F" w:rsidRDefault="00A2765E" w:rsidP="004F152B">
            <w:pPr>
              <w:pStyle w:val="TableParagraph"/>
              <w:spacing w:line="268" w:lineRule="exact"/>
              <w:ind w:right="2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Екатеринбург</w:t>
            </w:r>
          </w:p>
        </w:tc>
        <w:tc>
          <w:tcPr>
            <w:tcW w:w="1701" w:type="dxa"/>
          </w:tcPr>
          <w:p w:rsidR="00FA6D3F" w:rsidRPr="005B21A5" w:rsidRDefault="00B667CA" w:rsidP="004F152B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89630333908</w:t>
            </w:r>
          </w:p>
        </w:tc>
        <w:tc>
          <w:tcPr>
            <w:tcW w:w="1275" w:type="dxa"/>
          </w:tcPr>
          <w:p w:rsidR="00FA6D3F" w:rsidRPr="00A2765E" w:rsidRDefault="00B667CA" w:rsidP="004F152B">
            <w:pPr>
              <w:pStyle w:val="TableParagraph"/>
              <w:spacing w:line="268" w:lineRule="exact"/>
              <w:ind w:right="3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СС3К</w:t>
            </w:r>
          </w:p>
        </w:tc>
      </w:tr>
      <w:tr w:rsidR="004F152B" w:rsidTr="00B667CA">
        <w:trPr>
          <w:trHeight w:val="551"/>
        </w:trPr>
        <w:tc>
          <w:tcPr>
            <w:tcW w:w="2976" w:type="dxa"/>
          </w:tcPr>
          <w:p w:rsidR="004F152B" w:rsidRPr="005B21A5" w:rsidRDefault="004F152B" w:rsidP="00C06BCD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 w:rsidRPr="005B21A5">
              <w:rPr>
                <w:sz w:val="24"/>
                <w:szCs w:val="24"/>
              </w:rPr>
              <w:t xml:space="preserve">Судья (маршал) </w:t>
            </w:r>
            <w:r>
              <w:rPr>
                <w:sz w:val="24"/>
                <w:szCs w:val="24"/>
              </w:rPr>
              <w:t>старта</w:t>
            </w:r>
          </w:p>
        </w:tc>
        <w:tc>
          <w:tcPr>
            <w:tcW w:w="2694" w:type="dxa"/>
          </w:tcPr>
          <w:p w:rsidR="004F152B" w:rsidRPr="005B21A5" w:rsidRDefault="004F152B" w:rsidP="00C06BCD">
            <w:pPr>
              <w:pStyle w:val="TableParagraph"/>
              <w:spacing w:line="264" w:lineRule="exact"/>
              <w:ind w:right="45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Громов Сергей</w:t>
            </w:r>
          </w:p>
        </w:tc>
        <w:tc>
          <w:tcPr>
            <w:tcW w:w="1701" w:type="dxa"/>
          </w:tcPr>
          <w:p w:rsidR="004F152B" w:rsidRPr="005B21A5" w:rsidRDefault="004F152B" w:rsidP="00C06BCD">
            <w:pPr>
              <w:pStyle w:val="TableParagraph"/>
              <w:spacing w:line="268" w:lineRule="exact"/>
              <w:ind w:right="206"/>
              <w:rPr>
                <w:sz w:val="24"/>
                <w:szCs w:val="24"/>
              </w:rPr>
            </w:pPr>
            <w:r w:rsidRPr="005B21A5">
              <w:rPr>
                <w:sz w:val="24"/>
                <w:szCs w:val="24"/>
              </w:rPr>
              <w:t>Екатеринбург</w:t>
            </w:r>
          </w:p>
        </w:tc>
        <w:tc>
          <w:tcPr>
            <w:tcW w:w="1701" w:type="dxa"/>
          </w:tcPr>
          <w:p w:rsidR="004F152B" w:rsidRPr="005B21A5" w:rsidRDefault="004F152B" w:rsidP="00C06BC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89086375494</w:t>
            </w:r>
          </w:p>
        </w:tc>
        <w:tc>
          <w:tcPr>
            <w:tcW w:w="1275" w:type="dxa"/>
          </w:tcPr>
          <w:p w:rsidR="004F152B" w:rsidRPr="005B21A5" w:rsidRDefault="004F152B" w:rsidP="00C06BCD">
            <w:pPr>
              <w:pStyle w:val="TableParagraph"/>
              <w:spacing w:line="268" w:lineRule="exact"/>
              <w:ind w:right="377"/>
              <w:rPr>
                <w:sz w:val="24"/>
                <w:szCs w:val="24"/>
              </w:rPr>
            </w:pPr>
            <w:r w:rsidRPr="005B21A5">
              <w:rPr>
                <w:sz w:val="24"/>
                <w:szCs w:val="24"/>
              </w:rPr>
              <w:t>СС3К</w:t>
            </w:r>
          </w:p>
        </w:tc>
      </w:tr>
    </w:tbl>
    <w:tbl>
      <w:tblPr>
        <w:tblStyle w:val="TableNormal"/>
        <w:tblpPr w:leftFromText="180" w:rightFromText="180" w:vertAnchor="text" w:horzAnchor="margin" w:tblpXSpec="right" w:tblpY="-358"/>
        <w:tblW w:w="10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"/>
        <w:gridCol w:w="2693"/>
        <w:gridCol w:w="2693"/>
        <w:gridCol w:w="694"/>
        <w:gridCol w:w="3827"/>
      </w:tblGrid>
      <w:tr w:rsidR="00422315" w:rsidTr="00440303">
        <w:trPr>
          <w:trHeight w:val="666"/>
        </w:trPr>
        <w:tc>
          <w:tcPr>
            <w:tcW w:w="289" w:type="dxa"/>
            <w:tcBorders>
              <w:top w:val="single" w:sz="4" w:space="0" w:color="auto"/>
            </w:tcBorders>
          </w:tcPr>
          <w:p w:rsidR="00422315" w:rsidRDefault="00422315" w:rsidP="004F152B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22315" w:rsidRDefault="00422315" w:rsidP="004F152B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Директор соревнования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:rsidR="00422315" w:rsidRDefault="002C1A2C" w:rsidP="004F15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Хаустов Роман Игоревич</w:t>
            </w:r>
          </w:p>
        </w:tc>
        <w:tc>
          <w:tcPr>
            <w:tcW w:w="694" w:type="dxa"/>
            <w:tcBorders>
              <w:top w:val="single" w:sz="4" w:space="0" w:color="auto"/>
              <w:right w:val="single" w:sz="4" w:space="0" w:color="auto"/>
            </w:tcBorders>
          </w:tcPr>
          <w:p w:rsidR="00422315" w:rsidRDefault="002C1A2C" w:rsidP="004F15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Краснотурьинск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</w:tcPr>
          <w:p w:rsidR="00422315" w:rsidRDefault="002C1A2C" w:rsidP="004F152B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89089061843</w:t>
            </w:r>
          </w:p>
        </w:tc>
      </w:tr>
      <w:tr w:rsidR="00422315" w:rsidTr="00440303">
        <w:trPr>
          <w:trHeight w:val="679"/>
        </w:trPr>
        <w:tc>
          <w:tcPr>
            <w:tcW w:w="289" w:type="dxa"/>
          </w:tcPr>
          <w:p w:rsidR="00422315" w:rsidRDefault="00422315" w:rsidP="004F152B">
            <w:pPr>
              <w:pStyle w:val="TableParagraph"/>
              <w:spacing w:line="268" w:lineRule="exact"/>
              <w:ind w:left="9"/>
              <w:rPr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422315" w:rsidRDefault="00422315" w:rsidP="004F15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422315" w:rsidRDefault="00422315" w:rsidP="004F15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694" w:type="dxa"/>
            <w:tcBorders>
              <w:right w:val="single" w:sz="4" w:space="0" w:color="auto"/>
            </w:tcBorders>
          </w:tcPr>
          <w:p w:rsidR="00422315" w:rsidRDefault="00422315" w:rsidP="004F15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422315" w:rsidRDefault="00422315" w:rsidP="004F152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</w:tbl>
    <w:p w:rsidR="00EA1F0A" w:rsidRPr="00A265A4" w:rsidRDefault="009C39CF" w:rsidP="00A265A4">
      <w:pPr>
        <w:spacing w:line="256" w:lineRule="exact"/>
        <w:rPr>
          <w:sz w:val="24"/>
        </w:rPr>
      </w:pPr>
      <w:r>
        <w:rPr>
          <w:sz w:val="24"/>
        </w:rPr>
        <w:t xml:space="preserve"> </w:t>
      </w:r>
    </w:p>
    <w:p w:rsidR="00EA1F0A" w:rsidRPr="00A265A4" w:rsidRDefault="00EA1F0A" w:rsidP="00A265A4">
      <w:pPr>
        <w:pStyle w:val="a3"/>
        <w:spacing w:before="3"/>
        <w:ind w:left="0" w:right="555" w:firstLine="709"/>
        <w:jc w:val="center"/>
        <w:rPr>
          <w:b/>
        </w:rPr>
      </w:pPr>
      <w:r w:rsidRPr="00A265A4">
        <w:rPr>
          <w:b/>
        </w:rPr>
        <w:t>4.ЗАЯВИТЕЛИ</w:t>
      </w:r>
    </w:p>
    <w:p w:rsidR="008E4961" w:rsidRPr="00A265A4" w:rsidRDefault="008E4961" w:rsidP="00A265A4">
      <w:pPr>
        <w:pStyle w:val="TableParagraph"/>
        <w:ind w:firstLine="709"/>
        <w:jc w:val="both"/>
        <w:rPr>
          <w:sz w:val="24"/>
          <w:szCs w:val="24"/>
        </w:rPr>
      </w:pPr>
    </w:p>
    <w:p w:rsidR="008132F7" w:rsidRPr="00A265A4" w:rsidRDefault="008E4961" w:rsidP="00221D4A">
      <w:pPr>
        <w:pStyle w:val="TableParagraph"/>
        <w:ind w:left="567"/>
        <w:jc w:val="both"/>
        <w:rPr>
          <w:sz w:val="24"/>
          <w:szCs w:val="24"/>
        </w:rPr>
      </w:pPr>
      <w:r w:rsidRPr="00A265A4">
        <w:rPr>
          <w:sz w:val="24"/>
          <w:szCs w:val="24"/>
        </w:rPr>
        <w:t>4.1.</w:t>
      </w:r>
      <w:r w:rsidR="00033AAB" w:rsidRPr="00A265A4">
        <w:rPr>
          <w:sz w:val="24"/>
          <w:szCs w:val="24"/>
        </w:rPr>
        <w:t xml:space="preserve"> Заявителями соревнований в личном зачёте являются физические или юридические лица заявившие участие путем подачи заявочной формы на </w:t>
      </w:r>
      <w:r w:rsidR="00A265A4">
        <w:rPr>
          <w:sz w:val="24"/>
          <w:szCs w:val="24"/>
        </w:rPr>
        <w:t xml:space="preserve">электронную почту организатора </w:t>
      </w:r>
      <w:r w:rsidR="00033AAB" w:rsidRPr="00A265A4">
        <w:rPr>
          <w:sz w:val="24"/>
          <w:szCs w:val="24"/>
        </w:rPr>
        <w:t xml:space="preserve">и прошедшие административную проверку, технический и медицинский контроль. </w:t>
      </w:r>
    </w:p>
    <w:p w:rsidR="008E4961" w:rsidRPr="00A265A4" w:rsidRDefault="008E4961" w:rsidP="00221D4A">
      <w:pPr>
        <w:pStyle w:val="TableParagraph"/>
        <w:ind w:left="567"/>
        <w:jc w:val="both"/>
        <w:rPr>
          <w:sz w:val="24"/>
          <w:szCs w:val="24"/>
        </w:rPr>
      </w:pPr>
      <w:r w:rsidRPr="00A265A4">
        <w:rPr>
          <w:sz w:val="24"/>
          <w:szCs w:val="24"/>
        </w:rPr>
        <w:t xml:space="preserve">4.2. </w:t>
      </w:r>
      <w:r w:rsidR="003C01B5" w:rsidRPr="00A265A4">
        <w:rPr>
          <w:sz w:val="24"/>
          <w:szCs w:val="24"/>
        </w:rPr>
        <w:t>Каждый Заявители и его Водители обязаны знать нормативные документы настоящего С</w:t>
      </w:r>
      <w:r w:rsidR="002135E2">
        <w:rPr>
          <w:sz w:val="24"/>
          <w:szCs w:val="24"/>
        </w:rPr>
        <w:t>о</w:t>
      </w:r>
      <w:r w:rsidR="003C01B5" w:rsidRPr="00A265A4">
        <w:rPr>
          <w:sz w:val="24"/>
          <w:szCs w:val="24"/>
        </w:rPr>
        <w:t>ревнования.</w:t>
      </w:r>
    </w:p>
    <w:p w:rsidR="008E4961" w:rsidRPr="003C01B5" w:rsidRDefault="008E4961" w:rsidP="00183DC6">
      <w:pPr>
        <w:pStyle w:val="TableParagraph"/>
        <w:ind w:left="567" w:firstLine="709"/>
        <w:jc w:val="center"/>
        <w:rPr>
          <w:sz w:val="24"/>
          <w:szCs w:val="24"/>
        </w:rPr>
      </w:pPr>
    </w:p>
    <w:p w:rsidR="008E4961" w:rsidRPr="001074E4" w:rsidRDefault="00F32BA1" w:rsidP="00183DC6">
      <w:pPr>
        <w:pStyle w:val="a3"/>
        <w:numPr>
          <w:ilvl w:val="0"/>
          <w:numId w:val="35"/>
        </w:numPr>
        <w:tabs>
          <w:tab w:val="left" w:pos="284"/>
        </w:tabs>
        <w:spacing w:before="3"/>
        <w:ind w:left="567" w:firstLine="0"/>
        <w:jc w:val="center"/>
        <w:rPr>
          <w:b/>
        </w:rPr>
      </w:pPr>
      <w:r>
        <w:rPr>
          <w:b/>
        </w:rPr>
        <w:t xml:space="preserve">АВТОМОБИЛИ. </w:t>
      </w:r>
      <w:r w:rsidR="00EA1F0A">
        <w:rPr>
          <w:b/>
        </w:rPr>
        <w:t>КЛАССЫ АВТОМОБИЛЕЙ (СПОРТИВНЫЕ ДИСЦИПЛИНЫ)</w:t>
      </w:r>
      <w:r w:rsidR="00BA7309">
        <w:rPr>
          <w:b/>
        </w:rPr>
        <w:br/>
      </w:r>
    </w:p>
    <w:p w:rsidR="008E4961" w:rsidRPr="00A265A4" w:rsidRDefault="00A265A4" w:rsidP="00221D4A">
      <w:pPr>
        <w:pStyle w:val="TableParagraph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8E4961" w:rsidRPr="00A265A4">
        <w:rPr>
          <w:sz w:val="24"/>
          <w:szCs w:val="24"/>
        </w:rPr>
        <w:t xml:space="preserve">Заявитель </w:t>
      </w:r>
      <w:r w:rsidR="002135E2">
        <w:rPr>
          <w:sz w:val="24"/>
          <w:szCs w:val="24"/>
        </w:rPr>
        <w:t>самостоятельно определяет класс</w:t>
      </w:r>
      <w:r w:rsidR="008E4961" w:rsidRPr="00A265A4">
        <w:rPr>
          <w:sz w:val="24"/>
          <w:szCs w:val="24"/>
        </w:rPr>
        <w:t>/классы, которым соответствует автомобиль,</w:t>
      </w:r>
      <w:r w:rsidR="00501A46" w:rsidRPr="00A265A4">
        <w:rPr>
          <w:sz w:val="24"/>
          <w:szCs w:val="24"/>
        </w:rPr>
        <w:t xml:space="preserve"> </w:t>
      </w:r>
      <w:r w:rsidR="008E4961" w:rsidRPr="00A265A4">
        <w:rPr>
          <w:sz w:val="24"/>
          <w:szCs w:val="24"/>
        </w:rPr>
        <w:t xml:space="preserve">который он заявляет в соответствии с настоящим Регламентом, и несёт ответственность за соответствие своего автомобиля заявленному классу / классам (в соответствии с п. 5.9.). Старший технический контролер соревнования проводит проверку соответствия автомобиля Заявителя заявленному классу. </w:t>
      </w:r>
    </w:p>
    <w:p w:rsidR="008E4961" w:rsidRPr="00A265A4" w:rsidRDefault="008E4961" w:rsidP="00221D4A">
      <w:pPr>
        <w:pStyle w:val="TableParagraph"/>
        <w:ind w:left="567"/>
        <w:jc w:val="both"/>
        <w:rPr>
          <w:sz w:val="24"/>
          <w:szCs w:val="24"/>
        </w:rPr>
      </w:pPr>
      <w:r w:rsidRPr="00A265A4">
        <w:rPr>
          <w:sz w:val="24"/>
          <w:szCs w:val="24"/>
        </w:rPr>
        <w:t>5.2. Окончательное решение об определении автомобиля Заявителя в класс принимается Старшим технический контролером</w:t>
      </w:r>
      <w:r w:rsidR="00BB0135">
        <w:rPr>
          <w:sz w:val="24"/>
          <w:szCs w:val="24"/>
        </w:rPr>
        <w:t xml:space="preserve"> </w:t>
      </w:r>
      <w:r w:rsidR="00BB0135" w:rsidRPr="00A265A4">
        <w:rPr>
          <w:sz w:val="24"/>
          <w:szCs w:val="24"/>
        </w:rPr>
        <w:t>соревнования</w:t>
      </w:r>
      <w:r w:rsidRPr="00A265A4">
        <w:rPr>
          <w:sz w:val="24"/>
          <w:szCs w:val="24"/>
        </w:rPr>
        <w:t xml:space="preserve"> </w:t>
      </w:r>
      <w:r w:rsidR="00BB0135">
        <w:rPr>
          <w:sz w:val="24"/>
          <w:szCs w:val="24"/>
        </w:rPr>
        <w:t>и руководителем гонки</w:t>
      </w:r>
      <w:r w:rsidRPr="00A265A4">
        <w:rPr>
          <w:sz w:val="24"/>
          <w:szCs w:val="24"/>
        </w:rPr>
        <w:t xml:space="preserve">. </w:t>
      </w:r>
    </w:p>
    <w:p w:rsidR="002135E2" w:rsidRDefault="008E4961" w:rsidP="00221D4A">
      <w:pPr>
        <w:pStyle w:val="TableParagraph"/>
        <w:ind w:left="567"/>
        <w:jc w:val="both"/>
        <w:rPr>
          <w:sz w:val="24"/>
          <w:szCs w:val="24"/>
        </w:rPr>
      </w:pPr>
      <w:r w:rsidRPr="00A265A4">
        <w:rPr>
          <w:sz w:val="24"/>
          <w:szCs w:val="24"/>
        </w:rPr>
        <w:t>5.3. При определении автомобиля Заявителя в класс решающее значение имеет общий уровень подготовки автомобиля. При этом требования, описанные ниже и доработки автомобиля, оцениваются комплексно по их влиянию на техниче</w:t>
      </w:r>
      <w:r w:rsidR="002135E2">
        <w:rPr>
          <w:sz w:val="24"/>
          <w:szCs w:val="24"/>
        </w:rPr>
        <w:t>ские характеристики автомобиля.</w:t>
      </w:r>
    </w:p>
    <w:p w:rsidR="00AB1517" w:rsidRDefault="00AB1517" w:rsidP="00183DC6">
      <w:pPr>
        <w:pStyle w:val="TableParagraph"/>
        <w:ind w:left="567"/>
        <w:jc w:val="both"/>
        <w:rPr>
          <w:sz w:val="24"/>
          <w:szCs w:val="24"/>
        </w:rPr>
      </w:pPr>
    </w:p>
    <w:p w:rsidR="00C20894" w:rsidRPr="002135E2" w:rsidRDefault="003E162A" w:rsidP="00183DC6">
      <w:pPr>
        <w:pStyle w:val="TableParagraph"/>
        <w:ind w:left="567" w:firstLine="709"/>
        <w:jc w:val="center"/>
        <w:rPr>
          <w:b/>
          <w:sz w:val="24"/>
          <w:szCs w:val="24"/>
        </w:rPr>
      </w:pPr>
      <w:r w:rsidRPr="002135E2">
        <w:rPr>
          <w:b/>
        </w:rPr>
        <w:t>5.4.</w:t>
      </w:r>
      <w:r w:rsidR="00F32BA1" w:rsidRPr="002135E2">
        <w:rPr>
          <w:b/>
        </w:rPr>
        <w:t>КЛАССЫ АВТОМОБИЛЕЙ</w:t>
      </w:r>
      <w:r w:rsidR="002135E2" w:rsidRPr="002135E2">
        <w:rPr>
          <w:b/>
        </w:rPr>
        <w:t>:</w:t>
      </w:r>
    </w:p>
    <w:p w:rsidR="008132F7" w:rsidRPr="002135E2" w:rsidRDefault="003E162A" w:rsidP="00221D4A">
      <w:pPr>
        <w:pStyle w:val="TableParagraph"/>
        <w:ind w:left="567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К участию в соревнованиях допускаются автомобили классификации:</w:t>
      </w:r>
      <w:r w:rsidR="00B53342">
        <w:rPr>
          <w:sz w:val="24"/>
          <w:szCs w:val="24"/>
        </w:rPr>
        <w:t xml:space="preserve"> Передний привод</w:t>
      </w:r>
      <w:r w:rsidRPr="002135E2">
        <w:rPr>
          <w:sz w:val="24"/>
          <w:szCs w:val="24"/>
        </w:rPr>
        <w:t>, Тюнинг, Классика</w:t>
      </w:r>
      <w:r w:rsidR="00D64D3C">
        <w:rPr>
          <w:sz w:val="24"/>
          <w:szCs w:val="24"/>
        </w:rPr>
        <w:t xml:space="preserve"> свободный</w:t>
      </w:r>
      <w:r w:rsidRPr="002135E2">
        <w:rPr>
          <w:sz w:val="24"/>
          <w:szCs w:val="24"/>
        </w:rPr>
        <w:t xml:space="preserve">, </w:t>
      </w:r>
      <w:r w:rsidR="00D64D3C">
        <w:rPr>
          <w:sz w:val="24"/>
          <w:szCs w:val="24"/>
        </w:rPr>
        <w:t xml:space="preserve">Классика, </w:t>
      </w:r>
      <w:r w:rsidRPr="002135E2">
        <w:rPr>
          <w:sz w:val="24"/>
          <w:szCs w:val="24"/>
        </w:rPr>
        <w:t>Спорт, Свободный</w:t>
      </w:r>
      <w:r w:rsidR="003C179A">
        <w:rPr>
          <w:sz w:val="24"/>
          <w:szCs w:val="24"/>
        </w:rPr>
        <w:t>, Юниоры</w:t>
      </w:r>
      <w:r w:rsidRPr="002135E2">
        <w:rPr>
          <w:sz w:val="24"/>
          <w:szCs w:val="24"/>
        </w:rPr>
        <w:t xml:space="preserve">. </w:t>
      </w:r>
    </w:p>
    <w:p w:rsidR="003E162A" w:rsidRPr="00B56B8A" w:rsidRDefault="00BB0135" w:rsidP="00221D4A">
      <w:pPr>
        <w:pStyle w:val="TableParagraph"/>
        <w:ind w:left="567"/>
        <w:jc w:val="both"/>
        <w:rPr>
          <w:sz w:val="24"/>
          <w:szCs w:val="24"/>
        </w:rPr>
      </w:pPr>
      <w:r w:rsidRPr="00062A45">
        <w:rPr>
          <w:b/>
          <w:sz w:val="24"/>
          <w:szCs w:val="24"/>
        </w:rPr>
        <w:t>5.4.1.</w:t>
      </w:r>
      <w:r w:rsidR="003E162A" w:rsidRPr="002135E2">
        <w:rPr>
          <w:sz w:val="24"/>
          <w:szCs w:val="24"/>
        </w:rPr>
        <w:t xml:space="preserve"> </w:t>
      </w:r>
      <w:r w:rsidR="00EB5456" w:rsidRPr="00666638">
        <w:rPr>
          <w:b/>
          <w:sz w:val="24"/>
          <w:szCs w:val="24"/>
        </w:rPr>
        <w:t>«</w:t>
      </w:r>
      <w:r w:rsidR="00B56B8A" w:rsidRPr="00666638">
        <w:rPr>
          <w:b/>
          <w:sz w:val="24"/>
          <w:szCs w:val="24"/>
          <w:highlight w:val="green"/>
        </w:rPr>
        <w:t>ПЕРЕДНИЙ ПРИВОД</w:t>
      </w:r>
      <w:r w:rsidR="00EB5456" w:rsidRPr="00666638">
        <w:rPr>
          <w:b/>
          <w:sz w:val="24"/>
          <w:szCs w:val="24"/>
        </w:rPr>
        <w:t>»</w:t>
      </w:r>
      <w:r w:rsidR="00B56B8A" w:rsidRPr="00666638">
        <w:rPr>
          <w:b/>
          <w:sz w:val="24"/>
          <w:szCs w:val="24"/>
        </w:rPr>
        <w:t xml:space="preserve"> </w:t>
      </w:r>
    </w:p>
    <w:p w:rsidR="003E162A" w:rsidRPr="002135E2" w:rsidRDefault="003E162A" w:rsidP="00221D4A">
      <w:pPr>
        <w:pStyle w:val="TableParagraph"/>
        <w:ind w:left="567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Автомобили отечественного и иностранного производства, зарегистрированные в ГИБДД в установленном по</w:t>
      </w:r>
      <w:r w:rsidR="002135E2">
        <w:rPr>
          <w:sz w:val="24"/>
          <w:szCs w:val="24"/>
        </w:rPr>
        <w:t>рядке:</w:t>
      </w:r>
    </w:p>
    <w:p w:rsidR="00EB5456" w:rsidRPr="00BA7309" w:rsidRDefault="00183DC6" w:rsidP="00221D4A">
      <w:pPr>
        <w:pStyle w:val="TableParagraph"/>
        <w:ind w:left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-С</w:t>
      </w:r>
      <w:r w:rsidR="003E162A" w:rsidRPr="00BA7309">
        <w:rPr>
          <w:b/>
          <w:sz w:val="24"/>
          <w:szCs w:val="24"/>
        </w:rPr>
        <w:t xml:space="preserve"> приводом на переднюю ось; </w:t>
      </w:r>
    </w:p>
    <w:p w:rsidR="002135E2" w:rsidRDefault="00183DC6" w:rsidP="00221D4A">
      <w:pPr>
        <w:pStyle w:val="TableParagraph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3E162A" w:rsidRPr="002135E2">
        <w:rPr>
          <w:sz w:val="24"/>
          <w:szCs w:val="24"/>
        </w:rPr>
        <w:t xml:space="preserve">соответствующие установленному коэффициенту удельной мощности, рассчитывающемуся из соотношения снаряжённой массы автомобиля по заводским каталогам к мощности двигателя (кг / л.с.): </w:t>
      </w:r>
      <w:r w:rsidR="003E162A" w:rsidRPr="002135E2">
        <w:rPr>
          <w:sz w:val="24"/>
          <w:szCs w:val="24"/>
        </w:rPr>
        <w:sym w:font="Symbol" w:char="F0D8"/>
      </w:r>
      <w:r w:rsidR="003E162A" w:rsidRPr="002135E2">
        <w:rPr>
          <w:sz w:val="24"/>
          <w:szCs w:val="24"/>
        </w:rPr>
        <w:t xml:space="preserve"> оборудованные МКПП: не ниже 10,0 включительно* </w:t>
      </w:r>
      <w:r w:rsidR="003E162A" w:rsidRPr="002135E2">
        <w:rPr>
          <w:sz w:val="24"/>
          <w:szCs w:val="24"/>
        </w:rPr>
        <w:sym w:font="Symbol" w:char="F0D8"/>
      </w:r>
      <w:r w:rsidR="00EB5456">
        <w:rPr>
          <w:sz w:val="24"/>
          <w:szCs w:val="24"/>
        </w:rPr>
        <w:t xml:space="preserve"> оборудованные АКПП: не ниже </w:t>
      </w:r>
      <w:r w:rsidR="00093B48">
        <w:rPr>
          <w:sz w:val="24"/>
          <w:szCs w:val="24"/>
        </w:rPr>
        <w:t>8</w:t>
      </w:r>
      <w:r w:rsidR="003E162A" w:rsidRPr="00093B48">
        <w:rPr>
          <w:sz w:val="24"/>
          <w:szCs w:val="24"/>
        </w:rPr>
        <w:t>,0</w:t>
      </w:r>
      <w:r w:rsidR="003E162A" w:rsidRPr="002135E2">
        <w:rPr>
          <w:sz w:val="24"/>
          <w:szCs w:val="24"/>
        </w:rPr>
        <w:t xml:space="preserve"> включи</w:t>
      </w:r>
      <w:r w:rsidR="00B56B8A">
        <w:rPr>
          <w:sz w:val="24"/>
          <w:szCs w:val="24"/>
        </w:rPr>
        <w:t>тельно</w:t>
      </w:r>
      <w:r w:rsidR="00EB5456">
        <w:rPr>
          <w:sz w:val="24"/>
          <w:szCs w:val="24"/>
        </w:rPr>
        <w:t xml:space="preserve">. </w:t>
      </w:r>
      <w:r w:rsidR="003E162A" w:rsidRPr="002135E2">
        <w:rPr>
          <w:sz w:val="24"/>
          <w:szCs w:val="24"/>
        </w:rPr>
        <w:t>К МКПП дополнительно относятся роботизированные КПП с автоматическим типом включения механизма сцепления и автоматические КПП новых поколений с 6 и 7 ступенчатым переключением передач.</w:t>
      </w:r>
    </w:p>
    <w:p w:rsidR="00EB5456" w:rsidRDefault="00EB5456" w:rsidP="00221D4A">
      <w:pPr>
        <w:pStyle w:val="TableParagraph"/>
        <w:ind w:left="567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- гражданская резина и шипы (п. 5.5.1.) *</w:t>
      </w:r>
    </w:p>
    <w:p w:rsidR="00EB5456" w:rsidRDefault="00EB5456" w:rsidP="002135E2">
      <w:pPr>
        <w:pStyle w:val="TableParagraph"/>
        <w:ind w:firstLine="709"/>
        <w:jc w:val="both"/>
        <w:rPr>
          <w:sz w:val="24"/>
          <w:szCs w:val="24"/>
        </w:rPr>
      </w:pPr>
    </w:p>
    <w:p w:rsidR="002135E2" w:rsidRPr="004309AD" w:rsidRDefault="003E162A" w:rsidP="00221D4A">
      <w:pPr>
        <w:pStyle w:val="TableParagraph"/>
        <w:ind w:left="567"/>
        <w:jc w:val="both"/>
        <w:rPr>
          <w:color w:val="000000" w:themeColor="text1"/>
          <w:sz w:val="24"/>
          <w:szCs w:val="24"/>
          <w:u w:val="single"/>
        </w:rPr>
      </w:pPr>
      <w:r w:rsidRPr="004309AD">
        <w:rPr>
          <w:b/>
          <w:color w:val="000000" w:themeColor="text1"/>
          <w:sz w:val="24"/>
          <w:szCs w:val="24"/>
          <w:u w:val="single"/>
        </w:rPr>
        <w:t>Допустимые изменения в заводской конструкции</w:t>
      </w:r>
      <w:r w:rsidR="002135E2" w:rsidRPr="004309AD">
        <w:rPr>
          <w:color w:val="000000" w:themeColor="text1"/>
          <w:sz w:val="24"/>
          <w:szCs w:val="24"/>
          <w:u w:val="single"/>
        </w:rPr>
        <w:t>/</w:t>
      </w:r>
      <w:r w:rsidRPr="004309AD">
        <w:rPr>
          <w:b/>
          <w:color w:val="000000" w:themeColor="text1"/>
          <w:sz w:val="24"/>
          <w:szCs w:val="24"/>
          <w:u w:val="single"/>
        </w:rPr>
        <w:t>комплектации автомобиля:</w:t>
      </w:r>
      <w:r w:rsidRPr="004309AD">
        <w:rPr>
          <w:color w:val="000000" w:themeColor="text1"/>
          <w:sz w:val="24"/>
          <w:szCs w:val="24"/>
          <w:u w:val="single"/>
        </w:rPr>
        <w:t xml:space="preserve"> </w:t>
      </w:r>
    </w:p>
    <w:p w:rsidR="002135E2" w:rsidRDefault="003E162A" w:rsidP="00221D4A">
      <w:pPr>
        <w:pStyle w:val="TableParagraph"/>
        <w:numPr>
          <w:ilvl w:val="0"/>
          <w:numId w:val="37"/>
        </w:numPr>
        <w:ind w:left="567" w:firstLine="0"/>
        <w:jc w:val="both"/>
        <w:rPr>
          <w:sz w:val="24"/>
          <w:szCs w:val="24"/>
        </w:rPr>
      </w:pPr>
      <w:r w:rsidRPr="00B56B8A">
        <w:rPr>
          <w:sz w:val="24"/>
          <w:szCs w:val="24"/>
        </w:rPr>
        <w:t>сал</w:t>
      </w:r>
      <w:r w:rsidR="004F152B">
        <w:rPr>
          <w:sz w:val="24"/>
          <w:szCs w:val="24"/>
        </w:rPr>
        <w:t>он автомобиля (тюнинг интерьера,</w:t>
      </w:r>
      <w:r w:rsidRPr="00B56B8A">
        <w:rPr>
          <w:sz w:val="24"/>
          <w:szCs w:val="24"/>
        </w:rPr>
        <w:t xml:space="preserve"> замена сидений</w:t>
      </w:r>
      <w:r w:rsidR="00DA454A" w:rsidRPr="00B56B8A">
        <w:rPr>
          <w:sz w:val="24"/>
          <w:szCs w:val="24"/>
        </w:rPr>
        <w:t xml:space="preserve"> на имеющие регулировку наклона</w:t>
      </w:r>
      <w:r w:rsidR="00093B48">
        <w:rPr>
          <w:sz w:val="24"/>
          <w:szCs w:val="24"/>
        </w:rPr>
        <w:t xml:space="preserve"> спинки в том числе «полуковш</w:t>
      </w:r>
      <w:r w:rsidR="00DA454A" w:rsidRPr="00B56B8A">
        <w:rPr>
          <w:sz w:val="24"/>
          <w:szCs w:val="24"/>
        </w:rPr>
        <w:t xml:space="preserve">», </w:t>
      </w:r>
      <w:r w:rsidR="00093B48">
        <w:rPr>
          <w:sz w:val="24"/>
          <w:szCs w:val="24"/>
        </w:rPr>
        <w:t>допускается применение специальных</w:t>
      </w:r>
      <w:r w:rsidR="0000645B" w:rsidRPr="00B56B8A">
        <w:rPr>
          <w:sz w:val="24"/>
          <w:szCs w:val="24"/>
        </w:rPr>
        <w:t xml:space="preserve"> спортивны</w:t>
      </w:r>
      <w:r w:rsidR="00093B48">
        <w:rPr>
          <w:sz w:val="24"/>
          <w:szCs w:val="24"/>
        </w:rPr>
        <w:t>х ремней</w:t>
      </w:r>
      <w:r w:rsidRPr="00B56B8A">
        <w:rPr>
          <w:sz w:val="24"/>
          <w:szCs w:val="24"/>
        </w:rPr>
        <w:t>).</w:t>
      </w:r>
    </w:p>
    <w:p w:rsidR="002135E2" w:rsidRPr="00E87EF2" w:rsidRDefault="003E162A" w:rsidP="00221D4A">
      <w:pPr>
        <w:pStyle w:val="TableParagraph"/>
        <w:numPr>
          <w:ilvl w:val="0"/>
          <w:numId w:val="37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системы тормозов (тормозные диски, вакуу</w:t>
      </w:r>
      <w:r w:rsidRPr="00EB5456">
        <w:rPr>
          <w:sz w:val="24"/>
          <w:szCs w:val="24"/>
        </w:rPr>
        <w:t>мный усилитель, тормозной цилиндр</w:t>
      </w:r>
      <w:r w:rsidR="00E87EF2">
        <w:rPr>
          <w:sz w:val="24"/>
          <w:szCs w:val="24"/>
        </w:rPr>
        <w:t>, задние дисковые тормоза)</w:t>
      </w:r>
      <w:r w:rsidRPr="00EB5456">
        <w:rPr>
          <w:sz w:val="24"/>
          <w:szCs w:val="24"/>
        </w:rPr>
        <w:t>,</w:t>
      </w:r>
    </w:p>
    <w:p w:rsidR="002135E2" w:rsidRDefault="003E162A" w:rsidP="00221D4A">
      <w:pPr>
        <w:pStyle w:val="TableParagraph"/>
        <w:numPr>
          <w:ilvl w:val="0"/>
          <w:numId w:val="37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 xml:space="preserve">тюнинг и рестайлинг внешних элементов кузовных деталей (аэродинамические обвесы, спойлер, оптика и </w:t>
      </w:r>
      <w:r w:rsidR="008132F7" w:rsidRPr="002135E2">
        <w:rPr>
          <w:sz w:val="24"/>
          <w:szCs w:val="24"/>
        </w:rPr>
        <w:t xml:space="preserve"> </w:t>
      </w:r>
      <w:r w:rsidRPr="002135E2">
        <w:rPr>
          <w:sz w:val="24"/>
          <w:szCs w:val="24"/>
        </w:rPr>
        <w:t>т.п.).</w:t>
      </w:r>
    </w:p>
    <w:p w:rsidR="004F152B" w:rsidRDefault="004F152B" w:rsidP="00221D4A">
      <w:pPr>
        <w:pStyle w:val="TableParagraph"/>
        <w:numPr>
          <w:ilvl w:val="0"/>
          <w:numId w:val="37"/>
        </w:numPr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Замена руля на спортивный </w:t>
      </w:r>
    </w:p>
    <w:p w:rsidR="004309AD" w:rsidRDefault="003E162A" w:rsidP="00221D4A">
      <w:pPr>
        <w:pStyle w:val="TableParagraph"/>
        <w:numPr>
          <w:ilvl w:val="0"/>
          <w:numId w:val="37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фильтр пониженного сопротивления воздуха</w:t>
      </w:r>
    </w:p>
    <w:p w:rsidR="004309AD" w:rsidRPr="004309AD" w:rsidRDefault="00BB0135" w:rsidP="00221D4A">
      <w:pPr>
        <w:pStyle w:val="TableParagraph"/>
        <w:numPr>
          <w:ilvl w:val="0"/>
          <w:numId w:val="37"/>
        </w:numPr>
        <w:ind w:left="567" w:firstLine="0"/>
        <w:jc w:val="both"/>
        <w:rPr>
          <w:sz w:val="24"/>
          <w:szCs w:val="24"/>
        </w:rPr>
      </w:pPr>
      <w:r w:rsidRPr="004309AD">
        <w:rPr>
          <w:sz w:val="24"/>
          <w:szCs w:val="24"/>
        </w:rPr>
        <w:t xml:space="preserve">верхняя распорка передних </w:t>
      </w:r>
      <w:r w:rsidR="005A2E38" w:rsidRPr="004309AD">
        <w:rPr>
          <w:sz w:val="24"/>
          <w:szCs w:val="24"/>
        </w:rPr>
        <w:t xml:space="preserve">опорных чашек </w:t>
      </w:r>
      <w:r w:rsidR="00501A46" w:rsidRPr="004309AD">
        <w:rPr>
          <w:sz w:val="24"/>
          <w:szCs w:val="24"/>
        </w:rPr>
        <w:t>подвески, установленные инструментально, на болто</w:t>
      </w:r>
      <w:r w:rsidR="002135E2" w:rsidRPr="004309AD">
        <w:rPr>
          <w:sz w:val="24"/>
          <w:szCs w:val="24"/>
        </w:rPr>
        <w:t>вых соединениях;</w:t>
      </w:r>
    </w:p>
    <w:p w:rsidR="002135E2" w:rsidRPr="004309AD" w:rsidRDefault="00501A46" w:rsidP="00221D4A">
      <w:pPr>
        <w:pStyle w:val="TableParagraph"/>
        <w:numPr>
          <w:ilvl w:val="0"/>
          <w:numId w:val="37"/>
        </w:numPr>
        <w:ind w:left="567" w:firstLine="0"/>
        <w:jc w:val="both"/>
        <w:rPr>
          <w:sz w:val="24"/>
          <w:szCs w:val="24"/>
        </w:rPr>
      </w:pPr>
      <w:r w:rsidRPr="004309AD">
        <w:rPr>
          <w:sz w:val="24"/>
          <w:szCs w:val="24"/>
        </w:rPr>
        <w:t>дополнительная опора двигателя (в случае если она установлена отдельно и не является неотъемлемой частью нестандартной передней балки, либо не имеет креплений к верхней распорке пе</w:t>
      </w:r>
      <w:r w:rsidR="002135E2" w:rsidRPr="004309AD">
        <w:rPr>
          <w:sz w:val="24"/>
          <w:szCs w:val="24"/>
        </w:rPr>
        <w:t>редних опорных чашек подвески);</w:t>
      </w:r>
    </w:p>
    <w:p w:rsidR="007644AC" w:rsidRDefault="00501A46" w:rsidP="00221D4A">
      <w:pPr>
        <w:pStyle w:val="TableParagraph"/>
        <w:numPr>
          <w:ilvl w:val="0"/>
          <w:numId w:val="37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lastRenderedPageBreak/>
        <w:t>усилитель рулевой рейки;</w:t>
      </w:r>
    </w:p>
    <w:p w:rsidR="004309AD" w:rsidRDefault="000141C4" w:rsidP="00221D4A">
      <w:pPr>
        <w:pStyle w:val="TableParagraph"/>
        <w:numPr>
          <w:ilvl w:val="0"/>
          <w:numId w:val="37"/>
        </w:numPr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  <w:highlight w:val="green"/>
        </w:rPr>
        <w:t xml:space="preserve"> </w:t>
      </w:r>
      <w:r w:rsidR="007644AC" w:rsidRPr="00F22F2F">
        <w:rPr>
          <w:sz w:val="24"/>
          <w:szCs w:val="24"/>
          <w:highlight w:val="green"/>
        </w:rPr>
        <w:t>независимая подвеск</w:t>
      </w:r>
      <w:r w:rsidR="007644AC">
        <w:rPr>
          <w:sz w:val="24"/>
          <w:szCs w:val="24"/>
          <w:highlight w:val="green"/>
        </w:rPr>
        <w:t>а допускается, в случае если</w:t>
      </w:r>
      <w:r w:rsidR="007644AC" w:rsidRPr="00F22F2F">
        <w:rPr>
          <w:sz w:val="24"/>
          <w:szCs w:val="24"/>
          <w:highlight w:val="green"/>
        </w:rPr>
        <w:t xml:space="preserve"> предусмотрена заводом</w:t>
      </w:r>
      <w:r w:rsidR="007644AC">
        <w:rPr>
          <w:sz w:val="24"/>
          <w:szCs w:val="24"/>
          <w:highlight w:val="green"/>
        </w:rPr>
        <w:t xml:space="preserve"> -</w:t>
      </w:r>
      <w:r w:rsidR="007644AC" w:rsidRPr="00F22F2F">
        <w:rPr>
          <w:sz w:val="24"/>
          <w:szCs w:val="24"/>
          <w:highlight w:val="green"/>
        </w:rPr>
        <w:t xml:space="preserve"> изготовителем для данной модели автомобиля);</w:t>
      </w:r>
    </w:p>
    <w:p w:rsidR="00B56B8A" w:rsidRDefault="00342F3B" w:rsidP="00221D4A">
      <w:pPr>
        <w:pStyle w:val="TableParagraph"/>
        <w:numPr>
          <w:ilvl w:val="0"/>
          <w:numId w:val="37"/>
        </w:numPr>
        <w:ind w:left="567" w:firstLine="0"/>
        <w:jc w:val="both"/>
        <w:rPr>
          <w:sz w:val="24"/>
          <w:szCs w:val="24"/>
        </w:rPr>
      </w:pPr>
      <w:r w:rsidRPr="00342F3B">
        <w:rPr>
          <w:sz w:val="24"/>
          <w:szCs w:val="24"/>
          <w:highlight w:val="green"/>
        </w:rPr>
        <w:t xml:space="preserve"> замена кронштейнов крепления растяжки («черепашки») на стальные заводского исполнения</w:t>
      </w:r>
    </w:p>
    <w:p w:rsidR="00E87EF2" w:rsidRPr="00712F45" w:rsidRDefault="00E87EF2" w:rsidP="00221D4A">
      <w:pPr>
        <w:pStyle w:val="TableParagraph"/>
        <w:ind w:left="567"/>
        <w:jc w:val="both"/>
        <w:rPr>
          <w:strike/>
          <w:color w:val="FF0000"/>
          <w:sz w:val="24"/>
          <w:szCs w:val="24"/>
          <w:u w:val="single"/>
        </w:rPr>
      </w:pPr>
    </w:p>
    <w:p w:rsidR="002135E2" w:rsidRDefault="00501A46" w:rsidP="00BA7309">
      <w:pPr>
        <w:ind w:left="567"/>
        <w:jc w:val="both"/>
      </w:pPr>
      <w:r w:rsidRPr="00712F45">
        <w:rPr>
          <w:b/>
          <w:color w:val="FF0000"/>
          <w:sz w:val="24"/>
          <w:szCs w:val="24"/>
          <w:u w:val="single"/>
        </w:rPr>
        <w:t>В данном классе не допускаются:</w:t>
      </w:r>
    </w:p>
    <w:p w:rsidR="002135E2" w:rsidRPr="004309AD" w:rsidRDefault="00501A46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 xml:space="preserve">автомобили, оборудованные блокировкой дифференциала; </w:t>
      </w:r>
    </w:p>
    <w:p w:rsidR="001C6B4C" w:rsidRPr="004309AD" w:rsidRDefault="00501A46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>автомобили с изменениями от стандартной конструкции / комплектации завода изготовителя, изменениями в конструкции кузова, ДВС, КПП, системы впуска / вып</w:t>
      </w:r>
      <w:r w:rsidR="002135E2" w:rsidRPr="004309AD">
        <w:rPr>
          <w:sz w:val="24"/>
          <w:szCs w:val="24"/>
        </w:rPr>
        <w:t xml:space="preserve">уска, </w:t>
      </w:r>
    </w:p>
    <w:p w:rsidR="002135E2" w:rsidRPr="004309AD" w:rsidRDefault="002135E2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>c каркасом безопасности;</w:t>
      </w:r>
    </w:p>
    <w:p w:rsidR="002135E2" w:rsidRPr="004309AD" w:rsidRDefault="00501A46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>демонтаж основных элементов и обшивки салона, замена кузовных элементов и стекол на элементы, изготовленные из иных матери</w:t>
      </w:r>
      <w:r w:rsidR="002135E2" w:rsidRPr="004309AD">
        <w:rPr>
          <w:sz w:val="24"/>
          <w:szCs w:val="24"/>
        </w:rPr>
        <w:t xml:space="preserve">алов (пластик, карбон и т.д.). </w:t>
      </w:r>
    </w:p>
    <w:p w:rsidR="002135E2" w:rsidRPr="004309AD" w:rsidRDefault="00501A46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>автомобили, оборудованные системами, повышающими мощность и крутящий момент двигателя, такими как: турбина, 4-х дроссельный впуск, чарджер, компрессор, а также роторно-поршневыми двига</w:t>
      </w:r>
      <w:r w:rsidR="002135E2" w:rsidRPr="004309AD">
        <w:rPr>
          <w:sz w:val="24"/>
          <w:szCs w:val="24"/>
        </w:rPr>
        <w:t>телями.</w:t>
      </w:r>
    </w:p>
    <w:p w:rsidR="002135E2" w:rsidRPr="004309AD" w:rsidRDefault="00501A46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 xml:space="preserve">доработка подушек </w:t>
      </w:r>
      <w:r w:rsidR="002135E2" w:rsidRPr="004309AD">
        <w:rPr>
          <w:sz w:val="24"/>
          <w:szCs w:val="24"/>
        </w:rPr>
        <w:t>двс, путем изменения их длинны</w:t>
      </w:r>
    </w:p>
    <w:p w:rsidR="002135E2" w:rsidRPr="004309AD" w:rsidRDefault="00501A46" w:rsidP="00221D4A">
      <w:pPr>
        <w:pStyle w:val="a4"/>
        <w:numPr>
          <w:ilvl w:val="0"/>
          <w:numId w:val="38"/>
        </w:numPr>
        <w:ind w:left="567" w:firstLine="0"/>
        <w:rPr>
          <w:b/>
          <w:sz w:val="24"/>
          <w:szCs w:val="24"/>
        </w:rPr>
      </w:pPr>
      <w:r w:rsidRPr="004309AD">
        <w:rPr>
          <w:sz w:val="24"/>
          <w:szCs w:val="24"/>
        </w:rPr>
        <w:t xml:space="preserve">участие </w:t>
      </w:r>
      <w:r w:rsidRPr="004309AD">
        <w:rPr>
          <w:b/>
          <w:sz w:val="24"/>
          <w:szCs w:val="24"/>
        </w:rPr>
        <w:t>автомобилей не с заводским двигате</w:t>
      </w:r>
      <w:r w:rsidR="00AE24F9" w:rsidRPr="004309AD">
        <w:rPr>
          <w:b/>
          <w:sz w:val="24"/>
          <w:szCs w:val="24"/>
        </w:rPr>
        <w:t>лем</w:t>
      </w:r>
    </w:p>
    <w:p w:rsidR="002135E2" w:rsidRPr="004309AD" w:rsidRDefault="00501A46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b/>
          <w:sz w:val="24"/>
          <w:szCs w:val="24"/>
        </w:rPr>
        <w:t>установка полиуретан</w:t>
      </w:r>
      <w:r w:rsidR="002135E2" w:rsidRPr="004309AD">
        <w:rPr>
          <w:b/>
          <w:sz w:val="24"/>
          <w:szCs w:val="24"/>
        </w:rPr>
        <w:t>а в подвеску</w:t>
      </w:r>
      <w:r w:rsidR="002135E2" w:rsidRPr="004309AD">
        <w:rPr>
          <w:sz w:val="24"/>
          <w:szCs w:val="24"/>
        </w:rPr>
        <w:t xml:space="preserve"> и опоры двигателя </w:t>
      </w:r>
    </w:p>
    <w:p w:rsidR="002135E2" w:rsidRPr="004309AD" w:rsidRDefault="00501A46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b/>
          <w:color w:val="FF0000"/>
          <w:sz w:val="24"/>
          <w:szCs w:val="24"/>
        </w:rPr>
        <w:t xml:space="preserve">доработка </w:t>
      </w:r>
      <w:r w:rsidRPr="004309AD">
        <w:rPr>
          <w:color w:val="000000" w:themeColor="text1"/>
          <w:sz w:val="24"/>
          <w:szCs w:val="24"/>
        </w:rPr>
        <w:t>кронштейнов</w:t>
      </w:r>
      <w:r w:rsidRPr="004309AD">
        <w:rPr>
          <w:b/>
          <w:color w:val="FF0000"/>
          <w:sz w:val="24"/>
          <w:szCs w:val="24"/>
        </w:rPr>
        <w:t xml:space="preserve"> </w:t>
      </w:r>
      <w:r w:rsidRPr="004309AD">
        <w:rPr>
          <w:sz w:val="24"/>
          <w:szCs w:val="24"/>
        </w:rPr>
        <w:t>крепления рас</w:t>
      </w:r>
      <w:r w:rsidR="002135E2" w:rsidRPr="004309AD">
        <w:rPr>
          <w:sz w:val="24"/>
          <w:szCs w:val="24"/>
        </w:rPr>
        <w:t>тяжки («черепашки»)</w:t>
      </w:r>
      <w:r w:rsidR="0088273B" w:rsidRPr="004309AD">
        <w:rPr>
          <w:sz w:val="24"/>
          <w:szCs w:val="24"/>
        </w:rPr>
        <w:t xml:space="preserve"> </w:t>
      </w:r>
      <w:r w:rsidR="002135E2" w:rsidRPr="004309AD">
        <w:rPr>
          <w:sz w:val="24"/>
          <w:szCs w:val="24"/>
        </w:rPr>
        <w:t xml:space="preserve"> </w:t>
      </w:r>
      <w:r w:rsidR="00342F3B" w:rsidRPr="004309AD">
        <w:rPr>
          <w:sz w:val="24"/>
          <w:szCs w:val="24"/>
        </w:rPr>
        <w:t xml:space="preserve">  </w:t>
      </w:r>
    </w:p>
    <w:p w:rsidR="002135E2" w:rsidRPr="004309AD" w:rsidRDefault="00501A46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 xml:space="preserve">установка дополнительного груза </w:t>
      </w:r>
    </w:p>
    <w:p w:rsidR="002135E2" w:rsidRPr="004309AD" w:rsidRDefault="00501A46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>замена стандартной системы зажигания, замена катушек зажигания и блоков управления ДВС</w:t>
      </w:r>
    </w:p>
    <w:p w:rsidR="002135E2" w:rsidRPr="004309AD" w:rsidRDefault="002E0C03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>глушитель, резонатор увеличенного диаметра (выпускной коллектор специальной</w:t>
      </w:r>
      <w:r w:rsidR="00DA454A" w:rsidRPr="004309AD">
        <w:rPr>
          <w:sz w:val="24"/>
          <w:szCs w:val="24"/>
        </w:rPr>
        <w:t xml:space="preserve"> формы - «паук» НЕ допускается)</w:t>
      </w:r>
    </w:p>
    <w:p w:rsidR="004309AD" w:rsidRDefault="00F22F2F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>не допускается усиление элементов кузова (лонжероны, чашки и т.д.) по сварным швам завода-изготовителя (при этом не считается усилением – ремонт и восстановления кузова автомобиля, если его результатом не являлось какое-либо существенное усиление кузова автомобиля);</w:t>
      </w:r>
    </w:p>
    <w:p w:rsidR="00AB1517" w:rsidRPr="004309AD" w:rsidRDefault="00AB1517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 xml:space="preserve">применение спортивных узлов подвески, соединенных между собой шарнирными соединениями (ШС), </w:t>
      </w:r>
      <w:r w:rsidR="007644AC" w:rsidRPr="004309AD">
        <w:rPr>
          <w:sz w:val="24"/>
          <w:szCs w:val="24"/>
        </w:rPr>
        <w:t>применение независимой подвески;</w:t>
      </w:r>
    </w:p>
    <w:p w:rsidR="00F22F2F" w:rsidRDefault="00AB1517" w:rsidP="00221D4A">
      <w:pPr>
        <w:pStyle w:val="TableParagraph"/>
        <w:numPr>
          <w:ilvl w:val="0"/>
          <w:numId w:val="38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применение вварных растяжек и усилителей кузова;</w:t>
      </w:r>
    </w:p>
    <w:p w:rsidR="00DA454A" w:rsidRPr="004309AD" w:rsidRDefault="005970F7" w:rsidP="00221D4A">
      <w:pPr>
        <w:pStyle w:val="a4"/>
        <w:numPr>
          <w:ilvl w:val="0"/>
          <w:numId w:val="38"/>
        </w:numPr>
        <w:ind w:left="567" w:firstLine="0"/>
        <w:rPr>
          <w:sz w:val="24"/>
          <w:szCs w:val="24"/>
        </w:rPr>
      </w:pPr>
      <w:r w:rsidRPr="004309AD">
        <w:rPr>
          <w:sz w:val="24"/>
          <w:szCs w:val="24"/>
        </w:rPr>
        <w:t>з</w:t>
      </w:r>
      <w:r w:rsidR="00DA454A" w:rsidRPr="004309AD">
        <w:rPr>
          <w:sz w:val="24"/>
          <w:szCs w:val="24"/>
        </w:rPr>
        <w:t xml:space="preserve">апрещается замена сидений на специальные спортивные сиденья, </w:t>
      </w:r>
      <w:r w:rsidR="00DA454A" w:rsidRPr="004309AD">
        <w:rPr>
          <w:b/>
          <w:sz w:val="24"/>
          <w:szCs w:val="24"/>
        </w:rPr>
        <w:t>не имеющие регулировки наклона спинки - «ковши»;</w:t>
      </w:r>
    </w:p>
    <w:p w:rsidR="00033AAB" w:rsidRPr="004309AD" w:rsidRDefault="00033AAB" w:rsidP="00221D4A">
      <w:pPr>
        <w:pStyle w:val="a4"/>
        <w:numPr>
          <w:ilvl w:val="0"/>
          <w:numId w:val="38"/>
        </w:numPr>
        <w:ind w:left="567" w:firstLine="0"/>
        <w:rPr>
          <w:b/>
          <w:sz w:val="24"/>
          <w:szCs w:val="24"/>
        </w:rPr>
      </w:pPr>
      <w:r w:rsidRPr="004309AD">
        <w:rPr>
          <w:sz w:val="24"/>
          <w:szCs w:val="24"/>
        </w:rPr>
        <w:t xml:space="preserve">применение узлов подвески принципиально отличающихся от оригинальных либо изменение точек крепления узлов подвески к кузову </w:t>
      </w:r>
      <w:r w:rsidRPr="004309AD">
        <w:rPr>
          <w:b/>
          <w:sz w:val="24"/>
          <w:szCs w:val="24"/>
        </w:rPr>
        <w:t>запрещено.</w:t>
      </w:r>
    </w:p>
    <w:p w:rsidR="001C6B4C" w:rsidRPr="002135E2" w:rsidRDefault="001C6B4C" w:rsidP="00221D4A">
      <w:pPr>
        <w:ind w:left="567"/>
        <w:jc w:val="both"/>
        <w:rPr>
          <w:b/>
          <w:sz w:val="24"/>
          <w:szCs w:val="24"/>
          <w:u w:val="single"/>
        </w:rPr>
      </w:pPr>
    </w:p>
    <w:p w:rsidR="00033AAB" w:rsidRPr="00D7239B" w:rsidRDefault="0004045E" w:rsidP="0004045E">
      <w:pPr>
        <w:pStyle w:val="TableParagraph"/>
        <w:numPr>
          <w:ilvl w:val="2"/>
          <w:numId w:val="35"/>
        </w:numPr>
        <w:ind w:left="1418" w:hanging="584"/>
        <w:rPr>
          <w:b/>
        </w:rPr>
      </w:pPr>
      <w:r>
        <w:rPr>
          <w:b/>
        </w:rPr>
        <w:t>«</w:t>
      </w:r>
      <w:r w:rsidR="00033AAB" w:rsidRPr="00D7239B">
        <w:rPr>
          <w:b/>
        </w:rPr>
        <w:t>ТЮНИНГ</w:t>
      </w:r>
      <w:r>
        <w:rPr>
          <w:b/>
        </w:rPr>
        <w:t>»</w:t>
      </w:r>
    </w:p>
    <w:p w:rsidR="004309AD" w:rsidRDefault="00FD075A" w:rsidP="00221D4A">
      <w:pPr>
        <w:pStyle w:val="TableParagraph"/>
        <w:ind w:left="567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Автомобили отечественного и иностранного производства, зарегистрированные в ГИБДД в установленном по</w:t>
      </w:r>
      <w:r w:rsidR="002135E2">
        <w:rPr>
          <w:sz w:val="24"/>
          <w:szCs w:val="24"/>
        </w:rPr>
        <w:t>рядке:</w:t>
      </w:r>
    </w:p>
    <w:p w:rsidR="00BA7309" w:rsidRPr="00183DC6" w:rsidRDefault="00BA7309" w:rsidP="00221D4A">
      <w:pPr>
        <w:pStyle w:val="TableParagraph"/>
        <w:ind w:left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Pr="00BA7309">
        <w:rPr>
          <w:b/>
          <w:sz w:val="24"/>
          <w:szCs w:val="24"/>
        </w:rPr>
        <w:t xml:space="preserve">с приводом на одну ось; </w:t>
      </w:r>
    </w:p>
    <w:p w:rsidR="00183DC6" w:rsidRDefault="00BA7309" w:rsidP="00221D4A">
      <w:pPr>
        <w:pStyle w:val="TableParagraph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D075A" w:rsidRPr="002135E2">
        <w:rPr>
          <w:sz w:val="24"/>
          <w:szCs w:val="24"/>
        </w:rPr>
        <w:t xml:space="preserve">соответствующие коэффициенту удельной мощности не ниже 6,0 включительно для автомобилей, оборудованных МКПП (для автомобилей, оборудованных АКПП коэффициент не устанавливается) * </w:t>
      </w:r>
      <w:r w:rsidR="004309AD">
        <w:rPr>
          <w:sz w:val="24"/>
          <w:szCs w:val="24"/>
        </w:rPr>
        <w:br/>
      </w:r>
      <w:r w:rsidR="00FD075A" w:rsidRPr="004309AD">
        <w:rPr>
          <w:sz w:val="24"/>
          <w:szCs w:val="24"/>
        </w:rPr>
        <w:t>К МКПП дополнительно относятся роботизированные КПП с автоматическим типом включения механизма сцепления и автоматические КПП новых поколений с 6 и 7 ступенчатым переключением пере</w:t>
      </w:r>
      <w:r w:rsidR="00183DC6">
        <w:rPr>
          <w:sz w:val="24"/>
          <w:szCs w:val="24"/>
        </w:rPr>
        <w:t xml:space="preserve">дач. </w:t>
      </w:r>
    </w:p>
    <w:p w:rsidR="004309AD" w:rsidRPr="004309AD" w:rsidRDefault="00183DC6" w:rsidP="00380F5E">
      <w:pPr>
        <w:pStyle w:val="TableParagraph"/>
        <w:ind w:left="567"/>
        <w:rPr>
          <w:sz w:val="24"/>
          <w:szCs w:val="24"/>
        </w:rPr>
      </w:pPr>
      <w:r>
        <w:rPr>
          <w:sz w:val="24"/>
          <w:szCs w:val="24"/>
        </w:rPr>
        <w:t>-</w:t>
      </w:r>
      <w:r w:rsidR="00FD075A" w:rsidRPr="004309AD">
        <w:rPr>
          <w:sz w:val="24"/>
          <w:szCs w:val="24"/>
        </w:rPr>
        <w:t xml:space="preserve">допускаются автомобили с изменениями стандартной комплектации и конструкции завода изготовителя </w:t>
      </w:r>
      <w:r w:rsidR="004309AD" w:rsidRPr="004309AD">
        <w:rPr>
          <w:b/>
          <w:sz w:val="24"/>
          <w:szCs w:val="24"/>
        </w:rPr>
        <w:t>кроме нижеперечисленных.</w:t>
      </w:r>
      <w:r w:rsidR="004309AD" w:rsidRPr="004309AD">
        <w:rPr>
          <w:b/>
          <w:sz w:val="24"/>
          <w:szCs w:val="24"/>
        </w:rPr>
        <w:br/>
      </w:r>
    </w:p>
    <w:p w:rsidR="00FD075A" w:rsidRPr="002135E2" w:rsidRDefault="00A90227" w:rsidP="00221D4A">
      <w:pPr>
        <w:pStyle w:val="TableParagraph"/>
        <w:ind w:left="567"/>
        <w:jc w:val="both"/>
        <w:rPr>
          <w:sz w:val="24"/>
          <w:szCs w:val="24"/>
        </w:rPr>
      </w:pPr>
      <w:r w:rsidRPr="00712F45">
        <w:rPr>
          <w:b/>
          <w:color w:val="FF0000"/>
          <w:sz w:val="24"/>
          <w:szCs w:val="24"/>
          <w:u w:val="single"/>
        </w:rPr>
        <w:t>В данном классе НЕ допускаются автомобили оборудованные:</w:t>
      </w:r>
    </w:p>
    <w:p w:rsidR="00FD075A" w:rsidRPr="002135E2" w:rsidRDefault="00FD075A" w:rsidP="00221D4A">
      <w:pPr>
        <w:pStyle w:val="TableParagraph"/>
        <w:numPr>
          <w:ilvl w:val="0"/>
          <w:numId w:val="40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каркасом безопасности;</w:t>
      </w:r>
    </w:p>
    <w:p w:rsidR="00FD075A" w:rsidRPr="002135E2" w:rsidRDefault="00FD075A" w:rsidP="00221D4A">
      <w:pPr>
        <w:pStyle w:val="TableParagraph"/>
        <w:numPr>
          <w:ilvl w:val="0"/>
          <w:numId w:val="40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роторно-поршневым двигателем с установленной турбиной;</w:t>
      </w:r>
    </w:p>
    <w:p w:rsidR="00FD075A" w:rsidRPr="002135E2" w:rsidRDefault="00FD075A" w:rsidP="00221D4A">
      <w:pPr>
        <w:pStyle w:val="TableParagraph"/>
        <w:numPr>
          <w:ilvl w:val="0"/>
          <w:numId w:val="40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специальной спортивной КПП: секвентальной либо кулачковой;</w:t>
      </w:r>
    </w:p>
    <w:p w:rsidR="00FD075A" w:rsidRPr="002135E2" w:rsidRDefault="00FD075A" w:rsidP="00221D4A">
      <w:pPr>
        <w:pStyle w:val="TableParagraph"/>
        <w:numPr>
          <w:ilvl w:val="0"/>
          <w:numId w:val="40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не допускается усиление элементов кузова (лонжероны, чашки и т.д.) по сварным швам завода-изготовителя (при этом не считается усилением – ремонт и восстановления кузова автомобиля, если его результатом не являлось какое-либо существенное усиление кузова автомобиля);</w:t>
      </w:r>
    </w:p>
    <w:p w:rsidR="00FD075A" w:rsidRPr="002135E2" w:rsidRDefault="00FD075A" w:rsidP="00221D4A">
      <w:pPr>
        <w:pStyle w:val="TableParagraph"/>
        <w:numPr>
          <w:ilvl w:val="0"/>
          <w:numId w:val="40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 xml:space="preserve">применение спортивных узлов подвески, соединенных между собой шарнирными соединениями </w:t>
      </w:r>
      <w:r w:rsidRPr="002135E2">
        <w:rPr>
          <w:sz w:val="24"/>
          <w:szCs w:val="24"/>
        </w:rPr>
        <w:lastRenderedPageBreak/>
        <w:t xml:space="preserve">(ШС), </w:t>
      </w:r>
      <w:r w:rsidR="00F22F2F">
        <w:rPr>
          <w:sz w:val="24"/>
          <w:szCs w:val="24"/>
        </w:rPr>
        <w:t xml:space="preserve">применение независимой подвески </w:t>
      </w:r>
      <w:r w:rsidR="00F22F2F" w:rsidRPr="00F22F2F">
        <w:rPr>
          <w:sz w:val="24"/>
          <w:szCs w:val="24"/>
          <w:highlight w:val="green"/>
        </w:rPr>
        <w:t>(независимая подвеска допускается, в случае, если предусмотрена заводом изготовителем для данной модели автомобиля);</w:t>
      </w:r>
    </w:p>
    <w:p w:rsidR="00FD075A" w:rsidRPr="002135E2" w:rsidRDefault="00FD075A" w:rsidP="00221D4A">
      <w:pPr>
        <w:pStyle w:val="TableParagraph"/>
        <w:numPr>
          <w:ilvl w:val="0"/>
          <w:numId w:val="40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применение вварных растяжек и усилителей кузова;</w:t>
      </w:r>
    </w:p>
    <w:p w:rsidR="002135E2" w:rsidRDefault="00FD075A" w:rsidP="00380F5E">
      <w:pPr>
        <w:pStyle w:val="TableParagraph"/>
        <w:numPr>
          <w:ilvl w:val="0"/>
          <w:numId w:val="40"/>
        </w:numPr>
        <w:ind w:left="567" w:firstLine="0"/>
        <w:rPr>
          <w:sz w:val="24"/>
          <w:szCs w:val="24"/>
        </w:rPr>
      </w:pPr>
      <w:r w:rsidRPr="002135E2">
        <w:rPr>
          <w:sz w:val="24"/>
          <w:szCs w:val="24"/>
        </w:rPr>
        <w:t>замена кузовных элементов и стекол (кроме капота и передних крыльев) на элементы, изготов</w:t>
      </w:r>
      <w:r w:rsidR="00221D4A">
        <w:rPr>
          <w:sz w:val="24"/>
          <w:szCs w:val="24"/>
        </w:rPr>
        <w:t xml:space="preserve">ленные </w:t>
      </w:r>
      <w:r w:rsidRPr="002135E2">
        <w:rPr>
          <w:sz w:val="24"/>
          <w:szCs w:val="24"/>
        </w:rPr>
        <w:t>из иных матер</w:t>
      </w:r>
      <w:r w:rsidR="002135E2">
        <w:rPr>
          <w:sz w:val="24"/>
          <w:szCs w:val="24"/>
        </w:rPr>
        <w:t>иалов (пластик, карбон и т.д.).</w:t>
      </w:r>
      <w:r w:rsidR="00183DC6">
        <w:rPr>
          <w:sz w:val="24"/>
          <w:szCs w:val="24"/>
        </w:rPr>
        <w:br/>
      </w:r>
    </w:p>
    <w:p w:rsidR="00F83806" w:rsidRPr="002135E2" w:rsidRDefault="00F83806" w:rsidP="00BA7309">
      <w:pPr>
        <w:pStyle w:val="TableParagraph"/>
        <w:ind w:left="567"/>
        <w:jc w:val="both"/>
        <w:rPr>
          <w:sz w:val="24"/>
          <w:szCs w:val="24"/>
        </w:rPr>
      </w:pPr>
      <w:r w:rsidRPr="00E351FA">
        <w:rPr>
          <w:b/>
          <w:sz w:val="24"/>
          <w:szCs w:val="24"/>
        </w:rPr>
        <w:t>5.4.3.</w:t>
      </w:r>
      <w:r w:rsidRPr="00C20894">
        <w:rPr>
          <w:b/>
        </w:rPr>
        <w:t xml:space="preserve"> </w:t>
      </w:r>
      <w:r w:rsidR="00E47031">
        <w:rPr>
          <w:b/>
        </w:rPr>
        <w:t>«</w:t>
      </w:r>
      <w:r w:rsidRPr="00C20894">
        <w:rPr>
          <w:b/>
        </w:rPr>
        <w:t xml:space="preserve">КЛАССИКА </w:t>
      </w:r>
      <w:r w:rsidR="00A90227">
        <w:rPr>
          <w:b/>
        </w:rPr>
        <w:t>СВОБОДНЫЙ</w:t>
      </w:r>
      <w:r w:rsidR="00E47031">
        <w:rPr>
          <w:b/>
        </w:rPr>
        <w:t>»</w:t>
      </w:r>
      <w:r w:rsidR="00A90227">
        <w:rPr>
          <w:b/>
        </w:rPr>
        <w:t xml:space="preserve"> </w:t>
      </w:r>
    </w:p>
    <w:p w:rsidR="00BA7309" w:rsidRDefault="00183DC6" w:rsidP="00BA7309">
      <w:pPr>
        <w:pStyle w:val="TableParagraph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90227" w:rsidRPr="00AB1517">
        <w:rPr>
          <w:sz w:val="24"/>
          <w:szCs w:val="24"/>
        </w:rPr>
        <w:t xml:space="preserve">Автомобили отечественного и иностранного производства </w:t>
      </w:r>
    </w:p>
    <w:p w:rsidR="00BA7309" w:rsidRPr="00183DC6" w:rsidRDefault="00183DC6" w:rsidP="00BA7309">
      <w:pPr>
        <w:pStyle w:val="TableParagraph"/>
        <w:ind w:left="567"/>
        <w:rPr>
          <w:b/>
          <w:sz w:val="24"/>
          <w:szCs w:val="24"/>
        </w:rPr>
      </w:pPr>
      <w:r>
        <w:rPr>
          <w:b/>
          <w:sz w:val="24"/>
          <w:szCs w:val="24"/>
        </w:rPr>
        <w:t>-</w:t>
      </w:r>
      <w:r w:rsidR="00BA7309" w:rsidRPr="00183DC6">
        <w:rPr>
          <w:b/>
          <w:sz w:val="24"/>
          <w:szCs w:val="24"/>
        </w:rPr>
        <w:t xml:space="preserve">С </w:t>
      </w:r>
      <w:r w:rsidR="00A90227" w:rsidRPr="00183DC6">
        <w:rPr>
          <w:b/>
          <w:sz w:val="24"/>
          <w:szCs w:val="24"/>
        </w:rPr>
        <w:t xml:space="preserve">приводом на заднюю ось; </w:t>
      </w:r>
    </w:p>
    <w:p w:rsidR="00BA7309" w:rsidRDefault="00A90227" w:rsidP="00BA7309">
      <w:pPr>
        <w:pStyle w:val="TableParagraph"/>
        <w:numPr>
          <w:ilvl w:val="0"/>
          <w:numId w:val="42"/>
        </w:numPr>
        <w:ind w:left="567" w:firstLine="0"/>
        <w:rPr>
          <w:sz w:val="24"/>
          <w:szCs w:val="24"/>
        </w:rPr>
      </w:pPr>
      <w:r w:rsidRPr="00AB1517">
        <w:rPr>
          <w:sz w:val="24"/>
          <w:szCs w:val="24"/>
        </w:rPr>
        <w:t xml:space="preserve">без каких-либо ограничений; </w:t>
      </w:r>
    </w:p>
    <w:p w:rsidR="00BA7309" w:rsidRDefault="00A90227" w:rsidP="00BA7309">
      <w:pPr>
        <w:pStyle w:val="TableParagraph"/>
        <w:numPr>
          <w:ilvl w:val="0"/>
          <w:numId w:val="42"/>
        </w:numPr>
        <w:ind w:left="567" w:firstLine="0"/>
        <w:rPr>
          <w:sz w:val="24"/>
          <w:szCs w:val="24"/>
        </w:rPr>
      </w:pPr>
      <w:r w:rsidRPr="00AB1517">
        <w:rPr>
          <w:sz w:val="24"/>
          <w:szCs w:val="24"/>
        </w:rPr>
        <w:t>гражданская резина и</w:t>
      </w:r>
      <w:r w:rsidR="00AB1517">
        <w:rPr>
          <w:sz w:val="24"/>
          <w:szCs w:val="24"/>
        </w:rPr>
        <w:t xml:space="preserve"> шипы (п. 5.5.1.).</w:t>
      </w:r>
    </w:p>
    <w:p w:rsidR="00BA7309" w:rsidRDefault="00AB1517" w:rsidP="00BA7309">
      <w:pPr>
        <w:pStyle w:val="TableParagraph"/>
        <w:numPr>
          <w:ilvl w:val="0"/>
          <w:numId w:val="42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>р</w:t>
      </w:r>
      <w:r w:rsidR="00A90227" w:rsidRPr="00AB1517">
        <w:rPr>
          <w:sz w:val="24"/>
          <w:szCs w:val="24"/>
        </w:rPr>
        <w:t xml:space="preserve">азрешается установка дополнительного груза путем крепления к кузову автомобиля (в багажный отсек), болтами М12, гайкой в салон через широкую шайбу </w:t>
      </w:r>
    </w:p>
    <w:p w:rsidR="00E351FA" w:rsidRDefault="00A90227" w:rsidP="00BA7309">
      <w:pPr>
        <w:pStyle w:val="TableParagraph"/>
        <w:numPr>
          <w:ilvl w:val="0"/>
          <w:numId w:val="42"/>
        </w:numPr>
        <w:ind w:left="567" w:firstLine="0"/>
      </w:pPr>
      <w:r w:rsidRPr="00AB1517">
        <w:rPr>
          <w:sz w:val="24"/>
          <w:szCs w:val="24"/>
        </w:rPr>
        <w:t>Запрещается установка дополнительного груза другими способами</w:t>
      </w:r>
      <w:r>
        <w:t xml:space="preserve"> </w:t>
      </w:r>
    </w:p>
    <w:p w:rsidR="00A90227" w:rsidRDefault="00A90227" w:rsidP="00A90227">
      <w:pPr>
        <w:pStyle w:val="TableParagraph"/>
        <w:ind w:firstLine="709"/>
        <w:rPr>
          <w:b/>
          <w:sz w:val="24"/>
          <w:szCs w:val="24"/>
        </w:rPr>
      </w:pPr>
      <w:r>
        <w:br/>
      </w:r>
      <w:r w:rsidRPr="00E351FA">
        <w:rPr>
          <w:b/>
          <w:sz w:val="24"/>
          <w:szCs w:val="24"/>
        </w:rPr>
        <w:t xml:space="preserve">            5.4.4.</w:t>
      </w:r>
      <w:r w:rsidR="00EB5456">
        <w:rPr>
          <w:b/>
          <w:sz w:val="24"/>
          <w:szCs w:val="24"/>
        </w:rPr>
        <w:t xml:space="preserve"> «</w:t>
      </w:r>
      <w:r w:rsidRPr="00E351FA">
        <w:rPr>
          <w:b/>
          <w:sz w:val="24"/>
          <w:szCs w:val="24"/>
        </w:rPr>
        <w:t>КЛАССИКА</w:t>
      </w:r>
      <w:r w:rsidR="00EB5456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</w:t>
      </w:r>
    </w:p>
    <w:p w:rsidR="00990DAA" w:rsidRPr="002135E2" w:rsidRDefault="00A90227" w:rsidP="00183DC6">
      <w:pPr>
        <w:pStyle w:val="TableParagraph"/>
        <w:ind w:left="567"/>
        <w:rPr>
          <w:sz w:val="24"/>
          <w:szCs w:val="24"/>
        </w:rPr>
      </w:pPr>
      <w:r w:rsidRPr="00BD2A7D">
        <w:rPr>
          <w:sz w:val="24"/>
          <w:szCs w:val="24"/>
        </w:rPr>
        <w:t xml:space="preserve">Автомобили отечественного и иностранного производства </w:t>
      </w:r>
      <w:r w:rsidR="00BD2A7D">
        <w:rPr>
          <w:sz w:val="24"/>
          <w:szCs w:val="24"/>
        </w:rPr>
        <w:br/>
      </w:r>
      <w:r w:rsidR="00AB1517" w:rsidRPr="00990DAA">
        <w:rPr>
          <w:b/>
          <w:sz w:val="24"/>
          <w:szCs w:val="24"/>
        </w:rPr>
        <w:t>-</w:t>
      </w:r>
      <w:r w:rsidR="00183DC6">
        <w:rPr>
          <w:b/>
          <w:sz w:val="24"/>
          <w:szCs w:val="24"/>
        </w:rPr>
        <w:t>С</w:t>
      </w:r>
      <w:r w:rsidRPr="00990DAA">
        <w:rPr>
          <w:b/>
          <w:sz w:val="24"/>
          <w:szCs w:val="24"/>
        </w:rPr>
        <w:t xml:space="preserve"> приводом на заднюю ось;</w:t>
      </w:r>
      <w:r w:rsidR="00183DC6">
        <w:rPr>
          <w:sz w:val="24"/>
          <w:szCs w:val="24"/>
        </w:rPr>
        <w:br/>
      </w:r>
      <w:r w:rsidR="00990DAA" w:rsidRPr="002135E2">
        <w:rPr>
          <w:sz w:val="24"/>
          <w:szCs w:val="24"/>
        </w:rPr>
        <w:t>Автомобили отечественного и иностранного производства, зарегистрированные в ГИБДД в установленном по</w:t>
      </w:r>
      <w:r w:rsidR="00990DAA">
        <w:rPr>
          <w:sz w:val="24"/>
          <w:szCs w:val="24"/>
        </w:rPr>
        <w:t>рядке:</w:t>
      </w:r>
    </w:p>
    <w:p w:rsidR="00990DAA" w:rsidRDefault="00990DAA" w:rsidP="00183DC6">
      <w:pPr>
        <w:pStyle w:val="TableParagraph"/>
        <w:ind w:left="567"/>
        <w:rPr>
          <w:sz w:val="24"/>
          <w:szCs w:val="24"/>
        </w:rPr>
      </w:pPr>
      <w:r w:rsidRPr="002135E2">
        <w:rPr>
          <w:sz w:val="24"/>
          <w:szCs w:val="24"/>
        </w:rPr>
        <w:t xml:space="preserve">- соответствующие установленному коэффициенту удельной мощности, рассчитывающемуся из соотношения снаряжённой массы автомобиля по заводским каталогам к мощности двигателя (кг / л.с.): </w:t>
      </w:r>
      <w:r w:rsidRPr="002135E2">
        <w:rPr>
          <w:sz w:val="24"/>
          <w:szCs w:val="24"/>
        </w:rPr>
        <w:sym w:font="Symbol" w:char="F0D8"/>
      </w:r>
      <w:r w:rsidR="000141C4">
        <w:rPr>
          <w:sz w:val="24"/>
          <w:szCs w:val="24"/>
        </w:rPr>
        <w:t xml:space="preserve"> оборудованные МКПП: </w:t>
      </w:r>
      <w:r w:rsidR="000141C4" w:rsidRPr="000141C4">
        <w:rPr>
          <w:sz w:val="24"/>
          <w:szCs w:val="24"/>
          <w:highlight w:val="green"/>
        </w:rPr>
        <w:t>не ниже 12</w:t>
      </w:r>
      <w:r w:rsidRPr="000141C4">
        <w:rPr>
          <w:sz w:val="24"/>
          <w:szCs w:val="24"/>
          <w:highlight w:val="green"/>
        </w:rPr>
        <w:t>,0 включительно</w:t>
      </w:r>
      <w:r w:rsidRPr="002135E2">
        <w:rPr>
          <w:sz w:val="24"/>
          <w:szCs w:val="24"/>
        </w:rPr>
        <w:t xml:space="preserve">* </w:t>
      </w:r>
      <w:r w:rsidRPr="002135E2">
        <w:rPr>
          <w:sz w:val="24"/>
          <w:szCs w:val="24"/>
        </w:rPr>
        <w:sym w:font="Symbol" w:char="F0D8"/>
      </w:r>
      <w:r w:rsidR="000141C4">
        <w:rPr>
          <w:sz w:val="24"/>
          <w:szCs w:val="24"/>
        </w:rPr>
        <w:t xml:space="preserve"> </w:t>
      </w:r>
      <w:r w:rsidR="000141C4" w:rsidRPr="000141C4">
        <w:rPr>
          <w:sz w:val="24"/>
          <w:szCs w:val="24"/>
          <w:highlight w:val="green"/>
        </w:rPr>
        <w:t>оборудованные АКПП: не ниже 10</w:t>
      </w:r>
      <w:r w:rsidRPr="000141C4">
        <w:rPr>
          <w:sz w:val="24"/>
          <w:szCs w:val="24"/>
          <w:highlight w:val="green"/>
        </w:rPr>
        <w:t>,0 включительно</w:t>
      </w:r>
      <w:r w:rsidR="0001662B">
        <w:rPr>
          <w:sz w:val="24"/>
          <w:szCs w:val="24"/>
        </w:rPr>
        <w:t xml:space="preserve">, </w:t>
      </w:r>
      <w:r w:rsidR="0001662B" w:rsidRPr="0001662B">
        <w:rPr>
          <w:sz w:val="24"/>
          <w:szCs w:val="24"/>
          <w:highlight w:val="yellow"/>
        </w:rPr>
        <w:t xml:space="preserve">для автомобилей марки </w:t>
      </w:r>
      <w:r w:rsidR="0001662B" w:rsidRPr="0001662B">
        <w:rPr>
          <w:b/>
          <w:sz w:val="24"/>
          <w:szCs w:val="24"/>
          <w:highlight w:val="yellow"/>
        </w:rPr>
        <w:t>ГАЗ</w:t>
      </w:r>
      <w:r w:rsidR="0001662B" w:rsidRPr="0001662B">
        <w:rPr>
          <w:sz w:val="24"/>
          <w:szCs w:val="24"/>
          <w:highlight w:val="yellow"/>
        </w:rPr>
        <w:t xml:space="preserve"> - оборудованные МКПП: не ниже 11,0 включительно* </w:t>
      </w:r>
      <w:r w:rsidR="0001662B" w:rsidRPr="0001662B">
        <w:rPr>
          <w:sz w:val="24"/>
          <w:szCs w:val="24"/>
          <w:highlight w:val="yellow"/>
        </w:rPr>
        <w:sym w:font="Symbol" w:char="F0D8"/>
      </w:r>
      <w:r w:rsidR="0001662B" w:rsidRPr="0001662B">
        <w:rPr>
          <w:sz w:val="24"/>
          <w:szCs w:val="24"/>
          <w:highlight w:val="yellow"/>
        </w:rPr>
        <w:t xml:space="preserve"> оборудованные АКПП: не ниже 10,0 включительно</w:t>
      </w:r>
      <w:r w:rsidR="0001662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. </w:t>
      </w:r>
      <w:r w:rsidRPr="002135E2">
        <w:rPr>
          <w:sz w:val="24"/>
          <w:szCs w:val="24"/>
        </w:rPr>
        <w:t>К МКПП дополнительно относятся роботизированные КПП с автоматическим типом включения механизма сцепления и автоматические КПП новых поколений с 6 и 7 ступенчатым переключением передач.</w:t>
      </w:r>
    </w:p>
    <w:p w:rsidR="00990DAA" w:rsidRDefault="00990DAA" w:rsidP="00183DC6">
      <w:pPr>
        <w:pStyle w:val="TableParagraph"/>
        <w:ind w:left="567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- гражданская резина и шипы (п. 5.5.1.) *</w:t>
      </w:r>
    </w:p>
    <w:p w:rsidR="00990DAA" w:rsidRDefault="00990DAA" w:rsidP="00183DC6">
      <w:pPr>
        <w:pStyle w:val="TableParagraph"/>
        <w:ind w:left="567"/>
        <w:jc w:val="both"/>
        <w:rPr>
          <w:sz w:val="24"/>
          <w:szCs w:val="24"/>
        </w:rPr>
      </w:pPr>
    </w:p>
    <w:p w:rsidR="00990DAA" w:rsidRPr="00183DC6" w:rsidRDefault="00990DAA" w:rsidP="00990DAA">
      <w:pPr>
        <w:pStyle w:val="TableParagraph"/>
        <w:ind w:firstLine="709"/>
        <w:jc w:val="both"/>
        <w:rPr>
          <w:sz w:val="24"/>
          <w:szCs w:val="24"/>
          <w:u w:val="single"/>
        </w:rPr>
      </w:pPr>
      <w:r w:rsidRPr="00183DC6">
        <w:rPr>
          <w:b/>
          <w:sz w:val="24"/>
          <w:szCs w:val="24"/>
          <w:u w:val="single"/>
        </w:rPr>
        <w:t>Допустимые изменения в заводской конструкции</w:t>
      </w:r>
      <w:r w:rsidRPr="00183DC6">
        <w:rPr>
          <w:sz w:val="24"/>
          <w:szCs w:val="24"/>
          <w:u w:val="single"/>
        </w:rPr>
        <w:t>/</w:t>
      </w:r>
      <w:r w:rsidRPr="00183DC6">
        <w:rPr>
          <w:b/>
          <w:sz w:val="24"/>
          <w:szCs w:val="24"/>
          <w:u w:val="single"/>
        </w:rPr>
        <w:t>комплектации автомобиля:</w:t>
      </w:r>
      <w:r w:rsidRPr="00183DC6">
        <w:rPr>
          <w:sz w:val="24"/>
          <w:szCs w:val="24"/>
          <w:u w:val="single"/>
        </w:rPr>
        <w:t xml:space="preserve"> </w:t>
      </w:r>
    </w:p>
    <w:p w:rsidR="00990DAA" w:rsidRDefault="00990DAA" w:rsidP="00221D4A">
      <w:pPr>
        <w:pStyle w:val="TableParagraph"/>
        <w:numPr>
          <w:ilvl w:val="0"/>
          <w:numId w:val="43"/>
        </w:numPr>
        <w:ind w:left="567" w:firstLine="0"/>
        <w:jc w:val="both"/>
        <w:rPr>
          <w:sz w:val="24"/>
          <w:szCs w:val="24"/>
        </w:rPr>
      </w:pPr>
      <w:r w:rsidRPr="00B56B8A">
        <w:rPr>
          <w:sz w:val="24"/>
          <w:szCs w:val="24"/>
        </w:rPr>
        <w:t>салон автомобиля (тюнинг интерьера, замена сидений на имеющие регулировку наклона</w:t>
      </w:r>
      <w:r>
        <w:rPr>
          <w:sz w:val="24"/>
          <w:szCs w:val="24"/>
        </w:rPr>
        <w:t xml:space="preserve"> спинки в том числе «полуковш</w:t>
      </w:r>
      <w:r w:rsidRPr="00B56B8A">
        <w:rPr>
          <w:sz w:val="24"/>
          <w:szCs w:val="24"/>
        </w:rPr>
        <w:t xml:space="preserve">», </w:t>
      </w:r>
      <w:r>
        <w:rPr>
          <w:sz w:val="24"/>
          <w:szCs w:val="24"/>
        </w:rPr>
        <w:t>допускается применение специальных</w:t>
      </w:r>
      <w:r w:rsidRPr="00B56B8A">
        <w:rPr>
          <w:sz w:val="24"/>
          <w:szCs w:val="24"/>
        </w:rPr>
        <w:t xml:space="preserve"> спортивны</w:t>
      </w:r>
      <w:r>
        <w:rPr>
          <w:sz w:val="24"/>
          <w:szCs w:val="24"/>
        </w:rPr>
        <w:t>х ремней</w:t>
      </w:r>
      <w:r w:rsidRPr="00B56B8A">
        <w:rPr>
          <w:sz w:val="24"/>
          <w:szCs w:val="24"/>
        </w:rPr>
        <w:t>).</w:t>
      </w:r>
      <w:r w:rsidRPr="002135E2">
        <w:rPr>
          <w:sz w:val="24"/>
          <w:szCs w:val="24"/>
        </w:rPr>
        <w:t xml:space="preserve"> </w:t>
      </w:r>
    </w:p>
    <w:p w:rsidR="00990DAA" w:rsidRPr="00E87EF2" w:rsidRDefault="00990DAA" w:rsidP="00221D4A">
      <w:pPr>
        <w:pStyle w:val="TableParagraph"/>
        <w:numPr>
          <w:ilvl w:val="0"/>
          <w:numId w:val="43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системы тормозов (тормозные диски, вакуу</w:t>
      </w:r>
      <w:r w:rsidRPr="00EB5456">
        <w:rPr>
          <w:sz w:val="24"/>
          <w:szCs w:val="24"/>
        </w:rPr>
        <w:t>мный усилитель, тормозной цилиндр</w:t>
      </w:r>
      <w:r>
        <w:rPr>
          <w:sz w:val="24"/>
          <w:szCs w:val="24"/>
        </w:rPr>
        <w:t>, задние дисковые тормоза)</w:t>
      </w:r>
      <w:r w:rsidRPr="00EB5456">
        <w:rPr>
          <w:sz w:val="24"/>
          <w:szCs w:val="24"/>
        </w:rPr>
        <w:t xml:space="preserve">, </w:t>
      </w:r>
    </w:p>
    <w:p w:rsidR="00990DAA" w:rsidRDefault="00990DAA" w:rsidP="00221D4A">
      <w:pPr>
        <w:pStyle w:val="TableParagraph"/>
        <w:numPr>
          <w:ilvl w:val="0"/>
          <w:numId w:val="43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 xml:space="preserve">тюнинг и рестайлинг внешних элементов кузовных деталей (аэродинамические обвесы, спойлер, оптика и  т.п.). </w:t>
      </w:r>
    </w:p>
    <w:p w:rsidR="00990DAA" w:rsidRDefault="00990DAA" w:rsidP="00221D4A">
      <w:pPr>
        <w:pStyle w:val="TableParagraph"/>
        <w:numPr>
          <w:ilvl w:val="0"/>
          <w:numId w:val="43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фильтр пониженного сопротивления воздуха</w:t>
      </w:r>
    </w:p>
    <w:p w:rsidR="005A2E38" w:rsidRDefault="005A2E38" w:rsidP="00221D4A">
      <w:pPr>
        <w:pStyle w:val="TableParagraph"/>
        <w:numPr>
          <w:ilvl w:val="0"/>
          <w:numId w:val="43"/>
        </w:numPr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верхняя распорка передних опорных чашек </w:t>
      </w:r>
      <w:r w:rsidRPr="002135E2">
        <w:rPr>
          <w:sz w:val="24"/>
          <w:szCs w:val="24"/>
        </w:rPr>
        <w:t>подвески, установленные инструментально, на болто</w:t>
      </w:r>
      <w:r>
        <w:rPr>
          <w:sz w:val="24"/>
          <w:szCs w:val="24"/>
        </w:rPr>
        <w:t xml:space="preserve">вых соединениях; </w:t>
      </w:r>
    </w:p>
    <w:p w:rsidR="00990DAA" w:rsidRDefault="00990DAA" w:rsidP="00221D4A">
      <w:pPr>
        <w:pStyle w:val="TableParagraph"/>
        <w:numPr>
          <w:ilvl w:val="0"/>
          <w:numId w:val="43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дополнительная опора двигателя (в случае если она установлена отдельно и не является неотъемлемой частью нестандартной передней балки, либо не имеет креплений к верхней распорке пе</w:t>
      </w:r>
      <w:r>
        <w:rPr>
          <w:sz w:val="24"/>
          <w:szCs w:val="24"/>
        </w:rPr>
        <w:t>редних опорных чашек подвески);</w:t>
      </w:r>
    </w:p>
    <w:p w:rsidR="00990DAA" w:rsidRDefault="00990DAA" w:rsidP="00221D4A">
      <w:pPr>
        <w:pStyle w:val="TableParagraph"/>
        <w:numPr>
          <w:ilvl w:val="0"/>
          <w:numId w:val="43"/>
        </w:numPr>
        <w:ind w:left="567" w:firstLine="0"/>
        <w:jc w:val="both"/>
        <w:rPr>
          <w:sz w:val="24"/>
          <w:szCs w:val="24"/>
        </w:rPr>
      </w:pPr>
      <w:r w:rsidRPr="002135E2">
        <w:rPr>
          <w:sz w:val="24"/>
          <w:szCs w:val="24"/>
        </w:rPr>
        <w:t xml:space="preserve">усилитель рулевой рейки; </w:t>
      </w:r>
    </w:p>
    <w:p w:rsidR="00183DC6" w:rsidRDefault="00990DAA" w:rsidP="00221D4A">
      <w:pPr>
        <w:pStyle w:val="TableParagraph"/>
        <w:numPr>
          <w:ilvl w:val="0"/>
          <w:numId w:val="43"/>
        </w:numPr>
        <w:ind w:left="567" w:firstLine="0"/>
        <w:jc w:val="both"/>
        <w:rPr>
          <w:sz w:val="24"/>
          <w:szCs w:val="24"/>
        </w:rPr>
      </w:pPr>
      <w:r w:rsidRPr="00F22F2F">
        <w:rPr>
          <w:sz w:val="24"/>
          <w:szCs w:val="24"/>
          <w:highlight w:val="green"/>
        </w:rPr>
        <w:t>независимая подвеск</w:t>
      </w:r>
      <w:r>
        <w:rPr>
          <w:sz w:val="24"/>
          <w:szCs w:val="24"/>
          <w:highlight w:val="green"/>
        </w:rPr>
        <w:t>а допускается, в случае если</w:t>
      </w:r>
      <w:r w:rsidRPr="00F22F2F">
        <w:rPr>
          <w:sz w:val="24"/>
          <w:szCs w:val="24"/>
          <w:highlight w:val="green"/>
        </w:rPr>
        <w:t xml:space="preserve"> предусмотрена заводом</w:t>
      </w:r>
      <w:r>
        <w:rPr>
          <w:sz w:val="24"/>
          <w:szCs w:val="24"/>
          <w:highlight w:val="green"/>
        </w:rPr>
        <w:t xml:space="preserve"> -</w:t>
      </w:r>
      <w:r w:rsidRPr="00F22F2F">
        <w:rPr>
          <w:sz w:val="24"/>
          <w:szCs w:val="24"/>
          <w:highlight w:val="green"/>
        </w:rPr>
        <w:t xml:space="preserve"> изготовител</w:t>
      </w:r>
      <w:r w:rsidR="00C90BCA">
        <w:rPr>
          <w:sz w:val="24"/>
          <w:szCs w:val="24"/>
          <w:highlight w:val="green"/>
        </w:rPr>
        <w:t>ем для данной модели автомобиля</w:t>
      </w:r>
      <w:r w:rsidRPr="00F22F2F">
        <w:rPr>
          <w:sz w:val="24"/>
          <w:szCs w:val="24"/>
          <w:highlight w:val="green"/>
        </w:rPr>
        <w:t>;</w:t>
      </w:r>
    </w:p>
    <w:p w:rsidR="00183DC6" w:rsidRDefault="00990DAA" w:rsidP="00221D4A">
      <w:pPr>
        <w:pStyle w:val="TableParagraph"/>
        <w:numPr>
          <w:ilvl w:val="0"/>
          <w:numId w:val="43"/>
        </w:numPr>
        <w:ind w:left="567" w:firstLine="0"/>
        <w:jc w:val="both"/>
        <w:rPr>
          <w:sz w:val="24"/>
          <w:szCs w:val="24"/>
        </w:rPr>
      </w:pPr>
      <w:r w:rsidRPr="00342F3B">
        <w:rPr>
          <w:sz w:val="24"/>
          <w:szCs w:val="24"/>
          <w:highlight w:val="green"/>
        </w:rPr>
        <w:t>замена кронштейнов крепления растяжки («черепашки») на стальные заводского исполнения</w:t>
      </w:r>
    </w:p>
    <w:p w:rsidR="00C90BCA" w:rsidRDefault="0079344A" w:rsidP="00221D4A">
      <w:pPr>
        <w:pStyle w:val="TableParagraph"/>
        <w:numPr>
          <w:ilvl w:val="0"/>
          <w:numId w:val="43"/>
        </w:numPr>
        <w:ind w:left="567" w:firstLine="0"/>
        <w:jc w:val="both"/>
        <w:rPr>
          <w:sz w:val="24"/>
          <w:szCs w:val="24"/>
        </w:rPr>
      </w:pPr>
      <w:r w:rsidRPr="0079344A">
        <w:rPr>
          <w:sz w:val="24"/>
          <w:szCs w:val="24"/>
          <w:highlight w:val="green"/>
        </w:rPr>
        <w:t>замена к</w:t>
      </w:r>
      <w:r>
        <w:rPr>
          <w:sz w:val="24"/>
          <w:szCs w:val="24"/>
          <w:highlight w:val="green"/>
        </w:rPr>
        <w:t xml:space="preserve">онтактной системы зажигания </w:t>
      </w:r>
      <w:r w:rsidRPr="00183DC6">
        <w:rPr>
          <w:sz w:val="24"/>
          <w:szCs w:val="24"/>
          <w:highlight w:val="green"/>
        </w:rPr>
        <w:t>на электронную</w:t>
      </w:r>
      <w:r w:rsidR="00C90BCA">
        <w:rPr>
          <w:sz w:val="24"/>
          <w:szCs w:val="24"/>
        </w:rPr>
        <w:t>;</w:t>
      </w:r>
    </w:p>
    <w:p w:rsidR="00990DAA" w:rsidRPr="00C90BCA" w:rsidRDefault="00C90BCA" w:rsidP="00221D4A">
      <w:pPr>
        <w:pStyle w:val="TableParagraph"/>
        <w:numPr>
          <w:ilvl w:val="0"/>
          <w:numId w:val="43"/>
        </w:numPr>
        <w:ind w:left="567" w:firstLine="0"/>
        <w:jc w:val="both"/>
        <w:rPr>
          <w:color w:val="000000" w:themeColor="text1"/>
          <w:sz w:val="24"/>
          <w:szCs w:val="24"/>
          <w:highlight w:val="green"/>
        </w:rPr>
      </w:pPr>
      <w:r w:rsidRPr="00C90BCA">
        <w:rPr>
          <w:color w:val="000000" w:themeColor="text1"/>
          <w:sz w:val="24"/>
          <w:szCs w:val="24"/>
          <w:highlight w:val="green"/>
        </w:rPr>
        <w:t>допускается замена карбюратора на инжектор, в случа</w:t>
      </w:r>
      <w:r>
        <w:rPr>
          <w:color w:val="000000" w:themeColor="text1"/>
          <w:sz w:val="24"/>
          <w:szCs w:val="24"/>
          <w:highlight w:val="green"/>
        </w:rPr>
        <w:t>е если был предусмотрен заводом</w:t>
      </w:r>
      <w:r w:rsidRPr="00C90BCA">
        <w:rPr>
          <w:color w:val="000000" w:themeColor="text1"/>
          <w:sz w:val="24"/>
          <w:szCs w:val="24"/>
          <w:highlight w:val="green"/>
        </w:rPr>
        <w:t xml:space="preserve">–изготовителем для данной модели автомобиля  </w:t>
      </w:r>
    </w:p>
    <w:p w:rsidR="00990DAA" w:rsidRPr="00AF2495" w:rsidRDefault="00990DAA" w:rsidP="00BB0135">
      <w:pPr>
        <w:pStyle w:val="TableParagraph"/>
        <w:jc w:val="both"/>
        <w:rPr>
          <w:strike/>
          <w:sz w:val="24"/>
          <w:szCs w:val="24"/>
        </w:rPr>
      </w:pPr>
    </w:p>
    <w:p w:rsidR="00990DAA" w:rsidRPr="00183DC6" w:rsidRDefault="00990DAA" w:rsidP="00183DC6">
      <w:pPr>
        <w:pStyle w:val="a4"/>
        <w:ind w:left="709" w:firstLine="0"/>
        <w:rPr>
          <w:b/>
          <w:color w:val="FF0000"/>
          <w:u w:val="single"/>
        </w:rPr>
      </w:pPr>
      <w:r w:rsidRPr="00183DC6">
        <w:rPr>
          <w:b/>
          <w:color w:val="FF0000"/>
          <w:sz w:val="24"/>
          <w:szCs w:val="24"/>
          <w:u w:val="single"/>
        </w:rPr>
        <w:t>В данном классе не допускаются: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sz w:val="24"/>
          <w:szCs w:val="24"/>
        </w:rPr>
        <w:t xml:space="preserve">автомобили, оборудованные блокировкой дифференциала; 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sz w:val="24"/>
          <w:szCs w:val="24"/>
        </w:rPr>
        <w:t xml:space="preserve">автомобили с изменениями от стандартной конструкции / комплектации завода изготовителя, изменениями в конструкции кузова, ДВС, КПП, системы впуска / выпуска, 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sz w:val="24"/>
          <w:szCs w:val="24"/>
        </w:rPr>
        <w:t>c каркасом безопасности;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sz w:val="24"/>
          <w:szCs w:val="24"/>
        </w:rPr>
        <w:lastRenderedPageBreak/>
        <w:t xml:space="preserve">демонтаж основных элементов и обшивки салона, замена кузовных элементов и стекол на элементы, изготовленные из иных материалов (пластик, карбон и т.д.). 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sz w:val="24"/>
          <w:szCs w:val="24"/>
        </w:rPr>
        <w:t>автомобили, оборудованные системами, повышающими мощность и крутящий момент двигателя, такими как: турбина, 4-х дроссельный впуск, чарджер, компрессор, а также роторно-поршневыми двигателями.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sz w:val="24"/>
          <w:szCs w:val="24"/>
        </w:rPr>
        <w:t>доработка подушек двс, путем изменения их длинны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b/>
          <w:sz w:val="24"/>
          <w:szCs w:val="24"/>
        </w:rPr>
      </w:pPr>
      <w:r w:rsidRPr="00183DC6">
        <w:rPr>
          <w:sz w:val="24"/>
          <w:szCs w:val="24"/>
        </w:rPr>
        <w:t xml:space="preserve">участие </w:t>
      </w:r>
      <w:r w:rsidRPr="00183DC6">
        <w:rPr>
          <w:b/>
          <w:sz w:val="24"/>
          <w:szCs w:val="24"/>
        </w:rPr>
        <w:t>автомобилей не с заводским двигателем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b/>
          <w:sz w:val="24"/>
          <w:szCs w:val="24"/>
        </w:rPr>
        <w:t>установка полиуретана в подвеску</w:t>
      </w:r>
      <w:r w:rsidRPr="00183DC6">
        <w:rPr>
          <w:sz w:val="24"/>
          <w:szCs w:val="24"/>
        </w:rPr>
        <w:t xml:space="preserve"> и опоры двигателя 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b/>
          <w:color w:val="FF0000"/>
          <w:sz w:val="24"/>
          <w:szCs w:val="24"/>
        </w:rPr>
        <w:t xml:space="preserve">доработка </w:t>
      </w:r>
      <w:r w:rsidRPr="00183DC6">
        <w:rPr>
          <w:color w:val="000000" w:themeColor="text1"/>
          <w:sz w:val="24"/>
          <w:szCs w:val="24"/>
        </w:rPr>
        <w:t>кронштейнов</w:t>
      </w:r>
      <w:r w:rsidRPr="00183DC6">
        <w:rPr>
          <w:b/>
          <w:color w:val="FF0000"/>
          <w:sz w:val="24"/>
          <w:szCs w:val="24"/>
        </w:rPr>
        <w:t xml:space="preserve"> </w:t>
      </w:r>
      <w:r w:rsidRPr="00183DC6">
        <w:rPr>
          <w:sz w:val="24"/>
          <w:szCs w:val="24"/>
        </w:rPr>
        <w:t xml:space="preserve">крепления растяжки («черепашки»)    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sz w:val="24"/>
          <w:szCs w:val="24"/>
        </w:rPr>
        <w:t xml:space="preserve">установка дополнительного груза 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sz w:val="24"/>
          <w:szCs w:val="24"/>
        </w:rPr>
        <w:t>замена блоков управления ДВС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sz w:val="24"/>
          <w:szCs w:val="24"/>
        </w:rPr>
        <w:t>глушитель, резонатор увеличенного диаметра (выпускной коллектор специальной формы - «паук» НЕ допускается)</w:t>
      </w:r>
    </w:p>
    <w:p w:rsidR="006A0127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sz w:val="24"/>
          <w:szCs w:val="24"/>
        </w:rPr>
        <w:t>не допускается усиление элементов кузова (лонжероны, чашки и т.д.) по сварным швам завода-изготовителя (при этом не считается усилением – ремонт и восстановления кузова автомобиля, если его результатом не являлось какое-либо существенное усиление кузова автомоби</w:t>
      </w:r>
      <w:r w:rsidR="006A0127">
        <w:rPr>
          <w:sz w:val="24"/>
          <w:szCs w:val="24"/>
        </w:rPr>
        <w:t>ля);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 w:rsidRPr="00183DC6">
        <w:rPr>
          <w:sz w:val="24"/>
          <w:szCs w:val="24"/>
        </w:rPr>
        <w:t>применение спортивных узлов подвески, соединенных между собой шарнирными соединениями (ШС), применение независимой подвески;</w:t>
      </w:r>
    </w:p>
    <w:p w:rsidR="00990DAA" w:rsidRDefault="00990DAA" w:rsidP="00221D4A">
      <w:pPr>
        <w:pStyle w:val="TableParagraph"/>
        <w:numPr>
          <w:ilvl w:val="0"/>
          <w:numId w:val="44"/>
        </w:numPr>
        <w:ind w:left="709" w:hanging="142"/>
        <w:jc w:val="both"/>
        <w:rPr>
          <w:sz w:val="24"/>
          <w:szCs w:val="24"/>
        </w:rPr>
      </w:pPr>
      <w:r w:rsidRPr="002135E2">
        <w:rPr>
          <w:sz w:val="24"/>
          <w:szCs w:val="24"/>
        </w:rPr>
        <w:t>применение вварных растяжек и усилителей кузова;</w:t>
      </w:r>
    </w:p>
    <w:p w:rsidR="00990DAA" w:rsidRPr="00183DC6" w:rsidRDefault="006A0127" w:rsidP="00221D4A">
      <w:pPr>
        <w:pStyle w:val="a4"/>
        <w:numPr>
          <w:ilvl w:val="0"/>
          <w:numId w:val="44"/>
        </w:numPr>
        <w:ind w:left="709" w:hanging="142"/>
        <w:rPr>
          <w:sz w:val="24"/>
          <w:szCs w:val="24"/>
        </w:rPr>
      </w:pPr>
      <w:r>
        <w:rPr>
          <w:sz w:val="24"/>
          <w:szCs w:val="24"/>
        </w:rPr>
        <w:t>з</w:t>
      </w:r>
      <w:r w:rsidR="00990DAA" w:rsidRPr="00183DC6">
        <w:rPr>
          <w:sz w:val="24"/>
          <w:szCs w:val="24"/>
        </w:rPr>
        <w:t xml:space="preserve">апрещается замена сидений на специальные спортивные сиденья, </w:t>
      </w:r>
      <w:r w:rsidR="00990DAA" w:rsidRPr="00183DC6">
        <w:rPr>
          <w:b/>
          <w:sz w:val="24"/>
          <w:szCs w:val="24"/>
        </w:rPr>
        <w:t>не имеющие регулировки наклона спинки - «ковши»;</w:t>
      </w:r>
    </w:p>
    <w:p w:rsidR="00990DAA" w:rsidRPr="00183DC6" w:rsidRDefault="00990DAA" w:rsidP="00221D4A">
      <w:pPr>
        <w:pStyle w:val="a4"/>
        <w:numPr>
          <w:ilvl w:val="0"/>
          <w:numId w:val="44"/>
        </w:numPr>
        <w:ind w:left="709" w:hanging="142"/>
        <w:rPr>
          <w:b/>
          <w:sz w:val="24"/>
          <w:szCs w:val="24"/>
        </w:rPr>
      </w:pPr>
      <w:r w:rsidRPr="00183DC6">
        <w:rPr>
          <w:sz w:val="24"/>
          <w:szCs w:val="24"/>
        </w:rPr>
        <w:t xml:space="preserve">применение узлов подвески принципиально отличающихся от оригинальных либо изменение точек крепления узлов подвески к кузову </w:t>
      </w:r>
      <w:r w:rsidRPr="00183DC6">
        <w:rPr>
          <w:b/>
          <w:sz w:val="24"/>
          <w:szCs w:val="24"/>
        </w:rPr>
        <w:t>запрещено.</w:t>
      </w:r>
    </w:p>
    <w:p w:rsidR="00F83806" w:rsidRPr="002135E2" w:rsidRDefault="006A0127" w:rsidP="00221D4A">
      <w:pPr>
        <w:pStyle w:val="TableParagraph"/>
        <w:ind w:left="567"/>
        <w:jc w:val="both"/>
        <w:rPr>
          <w:b/>
          <w:sz w:val="24"/>
          <w:szCs w:val="24"/>
        </w:rPr>
      </w:pPr>
      <w:r>
        <w:br/>
        <w:t xml:space="preserve">  </w:t>
      </w:r>
      <w:r w:rsidR="0000645B">
        <w:rPr>
          <w:b/>
          <w:sz w:val="24"/>
          <w:szCs w:val="24"/>
        </w:rPr>
        <w:t>5.4.5</w:t>
      </w:r>
      <w:r w:rsidR="00F83806" w:rsidRPr="002135E2">
        <w:rPr>
          <w:b/>
          <w:sz w:val="24"/>
          <w:szCs w:val="24"/>
        </w:rPr>
        <w:t xml:space="preserve">. </w:t>
      </w:r>
      <w:r w:rsidR="0004045E">
        <w:rPr>
          <w:b/>
          <w:sz w:val="24"/>
          <w:szCs w:val="24"/>
        </w:rPr>
        <w:t>«</w:t>
      </w:r>
      <w:r w:rsidR="00F83806" w:rsidRPr="002135E2">
        <w:rPr>
          <w:b/>
          <w:sz w:val="24"/>
          <w:szCs w:val="24"/>
        </w:rPr>
        <w:t>СВОБОДНЫЙ</w:t>
      </w:r>
      <w:r w:rsidR="0004045E">
        <w:rPr>
          <w:b/>
          <w:sz w:val="24"/>
          <w:szCs w:val="24"/>
        </w:rPr>
        <w:t>»</w:t>
      </w:r>
    </w:p>
    <w:p w:rsidR="002135E2" w:rsidRDefault="00F83806" w:rsidP="00221D4A">
      <w:pPr>
        <w:pStyle w:val="TableParagraph"/>
        <w:ind w:left="567"/>
        <w:rPr>
          <w:sz w:val="24"/>
          <w:szCs w:val="24"/>
        </w:rPr>
      </w:pPr>
      <w:r w:rsidRPr="002135E2">
        <w:rPr>
          <w:sz w:val="24"/>
          <w:szCs w:val="24"/>
        </w:rPr>
        <w:t>Автомобили отечественного и иностранного пр</w:t>
      </w:r>
      <w:r w:rsidR="002135E2">
        <w:rPr>
          <w:sz w:val="24"/>
          <w:szCs w:val="24"/>
        </w:rPr>
        <w:t xml:space="preserve">оизводства </w:t>
      </w:r>
      <w:r w:rsidR="006A0127">
        <w:rPr>
          <w:sz w:val="24"/>
          <w:szCs w:val="24"/>
        </w:rPr>
        <w:br/>
      </w:r>
      <w:r w:rsidR="002135E2" w:rsidRPr="006A0127">
        <w:rPr>
          <w:b/>
          <w:sz w:val="24"/>
          <w:szCs w:val="24"/>
        </w:rPr>
        <w:t>- с любым приводом;</w:t>
      </w:r>
      <w:r w:rsidR="002135E2">
        <w:rPr>
          <w:sz w:val="24"/>
          <w:szCs w:val="24"/>
        </w:rPr>
        <w:t xml:space="preserve"> </w:t>
      </w:r>
    </w:p>
    <w:p w:rsidR="002135E2" w:rsidRDefault="002135E2" w:rsidP="00221D4A">
      <w:pPr>
        <w:pStyle w:val="TableParagraph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- без каких-либо ограничений; </w:t>
      </w:r>
    </w:p>
    <w:p w:rsidR="002135E2" w:rsidRDefault="00F83806" w:rsidP="00221D4A">
      <w:pPr>
        <w:pStyle w:val="TableParagraph"/>
        <w:ind w:left="567"/>
        <w:rPr>
          <w:sz w:val="24"/>
          <w:szCs w:val="24"/>
        </w:rPr>
      </w:pPr>
      <w:r w:rsidRPr="002135E2">
        <w:rPr>
          <w:sz w:val="24"/>
          <w:szCs w:val="24"/>
        </w:rPr>
        <w:t>- гражданская р</w:t>
      </w:r>
      <w:r w:rsidR="002135E2">
        <w:rPr>
          <w:sz w:val="24"/>
          <w:szCs w:val="24"/>
        </w:rPr>
        <w:t>езина и шипы (п. 5.5.1.)</w:t>
      </w:r>
    </w:p>
    <w:p w:rsidR="006A0127" w:rsidRPr="002135E2" w:rsidRDefault="006A0127" w:rsidP="00221D4A">
      <w:pPr>
        <w:pStyle w:val="TableParagraph"/>
        <w:ind w:left="567"/>
        <w:jc w:val="both"/>
        <w:rPr>
          <w:sz w:val="24"/>
          <w:szCs w:val="24"/>
        </w:rPr>
      </w:pPr>
    </w:p>
    <w:p w:rsidR="00607697" w:rsidRPr="002135E2" w:rsidRDefault="00C20894" w:rsidP="006A0127">
      <w:pPr>
        <w:pStyle w:val="TableParagraph"/>
        <w:tabs>
          <w:tab w:val="left" w:pos="993"/>
        </w:tabs>
        <w:ind w:left="567"/>
        <w:rPr>
          <w:b/>
          <w:sz w:val="24"/>
          <w:szCs w:val="24"/>
        </w:rPr>
      </w:pPr>
      <w:r w:rsidRPr="002135E2">
        <w:rPr>
          <w:b/>
          <w:sz w:val="24"/>
          <w:szCs w:val="24"/>
        </w:rPr>
        <w:t xml:space="preserve"> </w:t>
      </w:r>
      <w:r w:rsidR="006A0127">
        <w:rPr>
          <w:b/>
          <w:sz w:val="24"/>
          <w:szCs w:val="24"/>
        </w:rPr>
        <w:t xml:space="preserve"> </w:t>
      </w:r>
      <w:r w:rsidR="0000645B">
        <w:rPr>
          <w:b/>
          <w:sz w:val="24"/>
          <w:szCs w:val="24"/>
        </w:rPr>
        <w:t>5.4.6</w:t>
      </w:r>
      <w:r w:rsidR="00607697" w:rsidRPr="002135E2">
        <w:rPr>
          <w:b/>
          <w:sz w:val="24"/>
          <w:szCs w:val="24"/>
        </w:rPr>
        <w:t>.</w:t>
      </w:r>
      <w:r w:rsidR="0004045E">
        <w:rPr>
          <w:b/>
          <w:sz w:val="24"/>
          <w:szCs w:val="24"/>
        </w:rPr>
        <w:t xml:space="preserve"> «</w:t>
      </w:r>
      <w:r w:rsidR="00607697" w:rsidRPr="002135E2">
        <w:rPr>
          <w:b/>
          <w:sz w:val="24"/>
          <w:szCs w:val="24"/>
        </w:rPr>
        <w:t>СПОРТ</w:t>
      </w:r>
      <w:r w:rsidR="0004045E">
        <w:rPr>
          <w:b/>
          <w:sz w:val="24"/>
          <w:szCs w:val="24"/>
        </w:rPr>
        <w:t>»</w:t>
      </w:r>
    </w:p>
    <w:p w:rsidR="002135E2" w:rsidRDefault="00607697" w:rsidP="00221D4A">
      <w:pPr>
        <w:pStyle w:val="TableParagraph"/>
        <w:tabs>
          <w:tab w:val="left" w:pos="993"/>
        </w:tabs>
        <w:ind w:left="567"/>
        <w:rPr>
          <w:sz w:val="24"/>
          <w:szCs w:val="24"/>
        </w:rPr>
      </w:pPr>
      <w:r w:rsidRPr="002135E2">
        <w:rPr>
          <w:sz w:val="24"/>
          <w:szCs w:val="24"/>
        </w:rPr>
        <w:t>Автомобили отечественн</w:t>
      </w:r>
      <w:r w:rsidR="002135E2">
        <w:rPr>
          <w:sz w:val="24"/>
          <w:szCs w:val="24"/>
        </w:rPr>
        <w:t>ого и иностранного производства:</w:t>
      </w:r>
    </w:p>
    <w:p w:rsidR="002135E2" w:rsidRPr="006A0127" w:rsidRDefault="002135E2" w:rsidP="00221D4A">
      <w:pPr>
        <w:pStyle w:val="TableParagraph"/>
        <w:tabs>
          <w:tab w:val="left" w:pos="993"/>
        </w:tabs>
        <w:ind w:left="567"/>
        <w:rPr>
          <w:b/>
          <w:sz w:val="24"/>
          <w:szCs w:val="24"/>
        </w:rPr>
      </w:pPr>
      <w:r w:rsidRPr="006A0127">
        <w:rPr>
          <w:b/>
          <w:sz w:val="24"/>
          <w:szCs w:val="24"/>
        </w:rPr>
        <w:t>- с приводом на 1 ось;</w:t>
      </w:r>
    </w:p>
    <w:p w:rsidR="00607697" w:rsidRDefault="00607697" w:rsidP="00221D4A">
      <w:pPr>
        <w:pStyle w:val="TableParagraph"/>
        <w:tabs>
          <w:tab w:val="left" w:pos="993"/>
        </w:tabs>
        <w:ind w:left="567"/>
        <w:rPr>
          <w:sz w:val="24"/>
          <w:szCs w:val="24"/>
        </w:rPr>
      </w:pPr>
      <w:r w:rsidRPr="002135E2">
        <w:rPr>
          <w:sz w:val="24"/>
          <w:szCs w:val="24"/>
        </w:rPr>
        <w:t>- без каких-либо ограничений;</w:t>
      </w:r>
      <w:r w:rsidR="006A0127">
        <w:rPr>
          <w:sz w:val="24"/>
          <w:szCs w:val="24"/>
        </w:rPr>
        <w:br/>
        <w:t>-</w:t>
      </w:r>
      <w:r w:rsidR="00D34E99">
        <w:rPr>
          <w:sz w:val="24"/>
          <w:szCs w:val="24"/>
        </w:rPr>
        <w:t>спортивная шина КиТТ 2.2</w:t>
      </w:r>
    </w:p>
    <w:p w:rsidR="00E636E8" w:rsidRDefault="00E636E8" w:rsidP="00221D4A">
      <w:pPr>
        <w:pStyle w:val="TableParagraph"/>
        <w:tabs>
          <w:tab w:val="left" w:pos="993"/>
        </w:tabs>
        <w:ind w:left="567"/>
        <w:rPr>
          <w:sz w:val="24"/>
          <w:szCs w:val="24"/>
        </w:rPr>
      </w:pPr>
    </w:p>
    <w:p w:rsidR="00E636E8" w:rsidRDefault="00E636E8" w:rsidP="00221D4A">
      <w:pPr>
        <w:pStyle w:val="TableParagraph"/>
        <w:tabs>
          <w:tab w:val="left" w:pos="993"/>
        </w:tabs>
        <w:ind w:left="567"/>
        <w:rPr>
          <w:b/>
          <w:sz w:val="24"/>
          <w:szCs w:val="24"/>
        </w:rPr>
      </w:pPr>
      <w:r w:rsidRPr="00E636E8">
        <w:rPr>
          <w:b/>
          <w:sz w:val="24"/>
          <w:szCs w:val="24"/>
        </w:rPr>
        <w:t>5.4.7 «АБСОЛЮТ»</w:t>
      </w:r>
    </w:p>
    <w:p w:rsidR="00945D78" w:rsidRDefault="00945D78" w:rsidP="00945D78">
      <w:pPr>
        <w:shd w:val="clear" w:color="auto" w:fill="FFFFFF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Автомобили без каких либо ограничений.</w:t>
      </w:r>
    </w:p>
    <w:p w:rsidR="00945D78" w:rsidRDefault="00945D78" w:rsidP="00945D78">
      <w:pPr>
        <w:shd w:val="clear" w:color="auto" w:fill="FFFFFF"/>
        <w:ind w:firstLine="567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Резина и шипы КиТТ п2.3</w:t>
      </w:r>
    </w:p>
    <w:p w:rsidR="00E636E8" w:rsidRPr="00E636E8" w:rsidRDefault="00E636E8" w:rsidP="00221D4A">
      <w:pPr>
        <w:pStyle w:val="TableParagraph"/>
        <w:tabs>
          <w:tab w:val="left" w:pos="993"/>
        </w:tabs>
        <w:ind w:left="567"/>
        <w:rPr>
          <w:b/>
          <w:sz w:val="24"/>
          <w:szCs w:val="24"/>
        </w:rPr>
      </w:pPr>
    </w:p>
    <w:p w:rsidR="00062A45" w:rsidRDefault="00062A45" w:rsidP="00221D4A">
      <w:pPr>
        <w:pStyle w:val="TableParagraph"/>
        <w:tabs>
          <w:tab w:val="left" w:pos="993"/>
        </w:tabs>
        <w:ind w:left="567"/>
        <w:rPr>
          <w:sz w:val="24"/>
          <w:szCs w:val="24"/>
        </w:rPr>
      </w:pPr>
    </w:p>
    <w:p w:rsidR="008B79ED" w:rsidRPr="002135E2" w:rsidRDefault="008B79ED" w:rsidP="00380F5E">
      <w:pPr>
        <w:pStyle w:val="TableParagraph"/>
        <w:tabs>
          <w:tab w:val="left" w:pos="993"/>
        </w:tabs>
        <w:ind w:firstLine="709"/>
        <w:jc w:val="center"/>
        <w:rPr>
          <w:sz w:val="24"/>
          <w:szCs w:val="24"/>
        </w:rPr>
      </w:pPr>
    </w:p>
    <w:p w:rsidR="00805E01" w:rsidRPr="002135E2" w:rsidRDefault="00805E01" w:rsidP="00380F5E">
      <w:pPr>
        <w:pStyle w:val="TableParagraph"/>
        <w:ind w:left="567"/>
        <w:jc w:val="center"/>
        <w:rPr>
          <w:b/>
          <w:sz w:val="24"/>
          <w:szCs w:val="24"/>
        </w:rPr>
      </w:pPr>
      <w:r w:rsidRPr="002135E2">
        <w:rPr>
          <w:b/>
          <w:sz w:val="24"/>
          <w:szCs w:val="24"/>
        </w:rPr>
        <w:t>5.5. ПРИМЕНЯЕМЫЕ ШИПЫ И ШИНЫ</w:t>
      </w:r>
    </w:p>
    <w:p w:rsidR="00805E01" w:rsidRPr="002135E2" w:rsidRDefault="0084435B" w:rsidP="006A0127">
      <w:pPr>
        <w:pStyle w:val="TableParagraph"/>
        <w:ind w:left="567"/>
        <w:rPr>
          <w:sz w:val="24"/>
          <w:szCs w:val="24"/>
        </w:rPr>
      </w:pPr>
      <w:r w:rsidRPr="002135E2">
        <w:rPr>
          <w:sz w:val="24"/>
          <w:szCs w:val="24"/>
        </w:rPr>
        <w:t>5.5.1. Разрешается использование шин, сертифицированных для дорог общего пользования (на боковине должно быть нанесено фабричным способом клеймо в виде буквы "Е" с индексом в круге или знак РСТ).</w:t>
      </w:r>
      <w:r w:rsidR="008B79ED">
        <w:rPr>
          <w:sz w:val="24"/>
          <w:szCs w:val="24"/>
        </w:rPr>
        <w:t xml:space="preserve"> </w:t>
      </w:r>
      <w:r w:rsidR="008B79ED" w:rsidRPr="008B79ED">
        <w:rPr>
          <w:sz w:val="24"/>
          <w:szCs w:val="24"/>
        </w:rPr>
        <w:t>Допускается шина michelin x-ice north</w:t>
      </w:r>
      <w:r w:rsidR="008B79ED">
        <w:rPr>
          <w:sz w:val="24"/>
          <w:szCs w:val="24"/>
        </w:rPr>
        <w:t xml:space="preserve">. </w:t>
      </w:r>
      <w:r w:rsidRPr="002135E2">
        <w:rPr>
          <w:sz w:val="24"/>
          <w:szCs w:val="24"/>
        </w:rPr>
        <w:t>Допуск шин, сертифицированных для США, Канады и Японии находится в компетенции Старшего тех.контролера этапа.</w:t>
      </w:r>
    </w:p>
    <w:p w:rsidR="0084435B" w:rsidRPr="002135E2" w:rsidRDefault="0084435B" w:rsidP="006A0127">
      <w:pPr>
        <w:pStyle w:val="TableParagraph"/>
        <w:ind w:left="567"/>
        <w:rPr>
          <w:sz w:val="24"/>
          <w:szCs w:val="24"/>
        </w:rPr>
      </w:pPr>
      <w:r w:rsidRPr="002135E2">
        <w:rPr>
          <w:sz w:val="24"/>
          <w:szCs w:val="24"/>
        </w:rPr>
        <w:t>5.5.2. Шипы должны соответствовать п. 2.1. Приложения 2 КиТТ Может применяться зимняя нешипуемая шина («липучка»).</w:t>
      </w:r>
    </w:p>
    <w:p w:rsidR="00607697" w:rsidRPr="002135E2" w:rsidRDefault="00D34E99" w:rsidP="006A0127">
      <w:pPr>
        <w:pStyle w:val="TableParagraph"/>
        <w:ind w:left="567"/>
        <w:rPr>
          <w:sz w:val="24"/>
          <w:szCs w:val="24"/>
        </w:rPr>
      </w:pPr>
      <w:r>
        <w:rPr>
          <w:sz w:val="24"/>
          <w:szCs w:val="24"/>
        </w:rPr>
        <w:t>5.5.3</w:t>
      </w:r>
      <w:r w:rsidR="0084435B" w:rsidRPr="002135E2">
        <w:rPr>
          <w:sz w:val="24"/>
          <w:szCs w:val="24"/>
        </w:rPr>
        <w:t>. Решения Старшего технического контролера этапа об определении автомобилей Участника в классы окончательно. Протесты и заявления на данные решения не принимаются</w:t>
      </w:r>
    </w:p>
    <w:p w:rsidR="00F44700" w:rsidRPr="002135E2" w:rsidRDefault="00D34E99" w:rsidP="006A0127">
      <w:pPr>
        <w:pStyle w:val="TableParagraph"/>
        <w:ind w:left="567"/>
        <w:rPr>
          <w:sz w:val="24"/>
          <w:szCs w:val="24"/>
        </w:rPr>
      </w:pPr>
      <w:r>
        <w:rPr>
          <w:sz w:val="24"/>
          <w:szCs w:val="24"/>
        </w:rPr>
        <w:t>5.5.4</w:t>
      </w:r>
      <w:r w:rsidR="00F44700" w:rsidRPr="002135E2">
        <w:rPr>
          <w:sz w:val="24"/>
          <w:szCs w:val="24"/>
        </w:rPr>
        <w:t>. Заявитель соревнования несёт ответственность за соответствие заявленного им автомобиля заяв</w:t>
      </w:r>
      <w:r w:rsidR="003945F2">
        <w:rPr>
          <w:sz w:val="24"/>
          <w:szCs w:val="24"/>
        </w:rPr>
        <w:t>ленному классу/</w:t>
      </w:r>
      <w:r w:rsidR="00F44700" w:rsidRPr="002135E2">
        <w:rPr>
          <w:sz w:val="24"/>
          <w:szCs w:val="24"/>
        </w:rPr>
        <w:t>классам, и любые обманные действия могут характеризоваться как неспортивное поведение, и рассматриваются Официальными лицами соревнования, которая вправе применить любое возможное наказание вплоть до исключения Заявителя из соревнований (в соответствии с п.11.5. – 11.6. настоящего Регламента).</w:t>
      </w:r>
    </w:p>
    <w:p w:rsidR="00D7239B" w:rsidRDefault="00D34E99" w:rsidP="006A0127">
      <w:pPr>
        <w:pStyle w:val="TableParagraph"/>
        <w:ind w:left="567"/>
        <w:rPr>
          <w:sz w:val="24"/>
          <w:szCs w:val="24"/>
        </w:rPr>
      </w:pPr>
      <w:r>
        <w:rPr>
          <w:sz w:val="24"/>
          <w:szCs w:val="24"/>
        </w:rPr>
        <w:lastRenderedPageBreak/>
        <w:t>5.5.5</w:t>
      </w:r>
      <w:r w:rsidR="00D7239B" w:rsidRPr="002135E2">
        <w:rPr>
          <w:sz w:val="24"/>
          <w:szCs w:val="24"/>
        </w:rPr>
        <w:t>. При возникновении спорного вопроса об определении автомобиля Заявителя в тот или иной класс, при котором Старший технический контролер и/или Главный судья (Руководитель гонки) этапа считает возможным участие этого автомобиля в запрашиваемом Заявителем классе (не смотря на несущественное несоответствие с требованиями Регламента), Старший технический контролер и/или Главный судья (Руководитель гонки) этапа могут предложить Заявителю собрать подписи всех других Заявителей запрашиваемого класса, подтверждающие их согласие на допуск спорного автомобиля в этот класс. Данная инициатива может исходить только от Старшего технического контролера и/или Главного судьи (Руководитель гонки). Заявитель не вправе просить или требовать этой процедуры от Официальных лиц. Такой Заявитель должен дождаться срока окончания приёма заявок, самостоятельно найти и пригласить каждого Заявителя запрашиваемого класса к своему автомобилю, и, в присутствии Старшего технического контролера этапа, дать возможность другим Заявителям произвести осмотр своего автомобиля и собрать подписи. Спорный автомобиль допускается для участия в запрашиваемом классе, в случае сбора 100% подписей других Заявителей класса, где они указали свои данные (ФИО и стартовый №). В случае допуска спорного автомобиля в запрашиваемый класс, протесты на несоответствие этого автомобиля данному классу не принимаются от Заявителей того же класса (которые ранее подтвердили подписями своё согласие на допуск)</w:t>
      </w:r>
    </w:p>
    <w:p w:rsidR="00E351FA" w:rsidRPr="002135E2" w:rsidRDefault="00E351FA" w:rsidP="006A0127">
      <w:pPr>
        <w:pStyle w:val="TableParagraph"/>
        <w:ind w:firstLine="709"/>
        <w:rPr>
          <w:sz w:val="24"/>
          <w:szCs w:val="24"/>
        </w:rPr>
      </w:pPr>
    </w:p>
    <w:p w:rsidR="00F32BA1" w:rsidRPr="002135E2" w:rsidRDefault="00F32BA1" w:rsidP="003513B5">
      <w:pPr>
        <w:pStyle w:val="TableParagraph"/>
        <w:ind w:firstLine="709"/>
        <w:jc w:val="center"/>
        <w:rPr>
          <w:b/>
          <w:sz w:val="24"/>
          <w:szCs w:val="24"/>
        </w:rPr>
      </w:pPr>
      <w:r w:rsidRPr="002135E2">
        <w:rPr>
          <w:b/>
          <w:sz w:val="24"/>
          <w:szCs w:val="24"/>
        </w:rPr>
        <w:t>5.6. БЕЗОПАСНОСТЬ УЧАСТНИКОВ</w:t>
      </w:r>
    </w:p>
    <w:p w:rsidR="00F83806" w:rsidRPr="002135E2" w:rsidRDefault="00F32BA1" w:rsidP="006A0127">
      <w:pPr>
        <w:pStyle w:val="TableParagraph"/>
        <w:ind w:left="567"/>
        <w:rPr>
          <w:sz w:val="24"/>
          <w:szCs w:val="24"/>
        </w:rPr>
      </w:pPr>
      <w:r w:rsidRPr="002135E2">
        <w:rPr>
          <w:sz w:val="24"/>
          <w:szCs w:val="24"/>
        </w:rPr>
        <w:t>5</w:t>
      </w:r>
      <w:r w:rsidR="00D7239B" w:rsidRPr="002135E2">
        <w:rPr>
          <w:sz w:val="24"/>
          <w:szCs w:val="24"/>
        </w:rPr>
        <w:t>.6.1.</w:t>
      </w:r>
      <w:r w:rsidR="00A87F85" w:rsidRPr="002135E2">
        <w:rPr>
          <w:sz w:val="24"/>
          <w:szCs w:val="24"/>
        </w:rPr>
        <w:t xml:space="preserve"> Автомобили Заявителей не должны иметь течей системы смазки, системы охлаждения, тормозной и топливной систем, шины автомобилей не должны иметь порезов и повреждённого корда. Ремни безопасности должны быть в исправном и рабочем состоянии.</w:t>
      </w:r>
    </w:p>
    <w:p w:rsidR="002135E2" w:rsidRDefault="00F32BA1" w:rsidP="006A0127">
      <w:pPr>
        <w:pStyle w:val="TableParagraph"/>
        <w:ind w:left="567"/>
        <w:rPr>
          <w:sz w:val="24"/>
          <w:szCs w:val="24"/>
        </w:rPr>
      </w:pPr>
      <w:r w:rsidRPr="002135E2">
        <w:rPr>
          <w:sz w:val="24"/>
          <w:szCs w:val="24"/>
        </w:rPr>
        <w:t>5.6.2</w:t>
      </w:r>
      <w:r w:rsidR="00A87F85" w:rsidRPr="002135E2">
        <w:rPr>
          <w:sz w:val="24"/>
          <w:szCs w:val="24"/>
        </w:rPr>
        <w:t xml:space="preserve">. Во всех классах во время заездов обязательно: </w:t>
      </w:r>
    </w:p>
    <w:p w:rsidR="002135E2" w:rsidRDefault="00A87F85" w:rsidP="006A0127">
      <w:pPr>
        <w:pStyle w:val="TableParagraph"/>
        <w:ind w:left="567"/>
        <w:rPr>
          <w:sz w:val="24"/>
          <w:szCs w:val="24"/>
        </w:rPr>
      </w:pPr>
      <w:r w:rsidRPr="002135E2">
        <w:rPr>
          <w:sz w:val="24"/>
          <w:szCs w:val="24"/>
        </w:rPr>
        <w:sym w:font="Symbol" w:char="F0B7"/>
      </w:r>
      <w:r w:rsidRPr="002135E2">
        <w:rPr>
          <w:sz w:val="24"/>
          <w:szCs w:val="24"/>
        </w:rPr>
        <w:t xml:space="preserve"> применение ремней безопасности; </w:t>
      </w:r>
    </w:p>
    <w:p w:rsidR="002135E2" w:rsidRDefault="00A87F85" w:rsidP="006A0127">
      <w:pPr>
        <w:pStyle w:val="TableParagraph"/>
        <w:ind w:left="567"/>
        <w:rPr>
          <w:sz w:val="24"/>
          <w:szCs w:val="24"/>
        </w:rPr>
      </w:pPr>
      <w:r w:rsidRPr="002135E2">
        <w:rPr>
          <w:sz w:val="24"/>
          <w:szCs w:val="24"/>
        </w:rPr>
        <w:sym w:font="Symbol" w:char="F0B7"/>
      </w:r>
      <w:r w:rsidRPr="002135E2">
        <w:rPr>
          <w:sz w:val="24"/>
          <w:szCs w:val="24"/>
        </w:rPr>
        <w:t xml:space="preserve"> включение ближнего света фар; </w:t>
      </w:r>
    </w:p>
    <w:p w:rsidR="002135E2" w:rsidRDefault="00A87F85" w:rsidP="006A0127">
      <w:pPr>
        <w:pStyle w:val="TableParagraph"/>
        <w:ind w:left="567"/>
        <w:rPr>
          <w:sz w:val="24"/>
          <w:szCs w:val="24"/>
        </w:rPr>
      </w:pPr>
      <w:r w:rsidRPr="002135E2">
        <w:rPr>
          <w:sz w:val="24"/>
          <w:szCs w:val="24"/>
        </w:rPr>
        <w:sym w:font="Symbol" w:char="F0B7"/>
      </w:r>
      <w:r w:rsidRPr="002135E2">
        <w:rPr>
          <w:sz w:val="24"/>
          <w:szCs w:val="24"/>
        </w:rPr>
        <w:t xml:space="preserve"> применение жестких шлемов автомобильного или мотоциклетного образца; </w:t>
      </w:r>
    </w:p>
    <w:p w:rsidR="00A87F85" w:rsidRPr="002135E2" w:rsidRDefault="00A87F85" w:rsidP="006A0127">
      <w:pPr>
        <w:pStyle w:val="TableParagraph"/>
        <w:ind w:left="567"/>
        <w:rPr>
          <w:sz w:val="24"/>
          <w:szCs w:val="24"/>
        </w:rPr>
      </w:pPr>
      <w:r w:rsidRPr="004D3684">
        <w:rPr>
          <w:sz w:val="24"/>
          <w:szCs w:val="24"/>
          <w:highlight w:val="green"/>
        </w:rPr>
        <w:sym w:font="Symbol" w:char="F0B7"/>
      </w:r>
      <w:r w:rsidRPr="004D3684">
        <w:rPr>
          <w:sz w:val="24"/>
          <w:szCs w:val="24"/>
          <w:highlight w:val="green"/>
        </w:rPr>
        <w:t xml:space="preserve"> </w:t>
      </w:r>
      <w:r w:rsidR="00B90AF7" w:rsidRPr="004D3684">
        <w:rPr>
          <w:sz w:val="24"/>
          <w:szCs w:val="24"/>
          <w:highlight w:val="green"/>
        </w:rPr>
        <w:t xml:space="preserve">обязательно </w:t>
      </w:r>
      <w:r w:rsidRPr="004D3684">
        <w:rPr>
          <w:sz w:val="24"/>
          <w:szCs w:val="24"/>
          <w:highlight w:val="green"/>
        </w:rPr>
        <w:t xml:space="preserve">наличие </w:t>
      </w:r>
      <w:r w:rsidR="00B90AF7" w:rsidRPr="004D3684">
        <w:rPr>
          <w:sz w:val="24"/>
          <w:szCs w:val="24"/>
          <w:highlight w:val="green"/>
        </w:rPr>
        <w:t xml:space="preserve">аптечки и </w:t>
      </w:r>
      <w:r w:rsidRPr="004D3684">
        <w:rPr>
          <w:sz w:val="24"/>
          <w:szCs w:val="24"/>
          <w:highlight w:val="green"/>
        </w:rPr>
        <w:t>огнетушителя</w:t>
      </w:r>
      <w:r w:rsidR="00221D4A">
        <w:rPr>
          <w:sz w:val="24"/>
          <w:szCs w:val="24"/>
          <w:highlight w:val="green"/>
        </w:rPr>
        <w:t xml:space="preserve"> (рекомендуемый ОП-4 порошковый 4 л. )</w:t>
      </w:r>
      <w:r w:rsidRPr="004D3684">
        <w:rPr>
          <w:sz w:val="24"/>
          <w:szCs w:val="24"/>
          <w:highlight w:val="green"/>
        </w:rPr>
        <w:t xml:space="preserve">, </w:t>
      </w:r>
      <w:r w:rsidR="00221D4A">
        <w:rPr>
          <w:sz w:val="24"/>
          <w:szCs w:val="24"/>
          <w:highlight w:val="green"/>
        </w:rPr>
        <w:t xml:space="preserve">допускается </w:t>
      </w:r>
      <w:r w:rsidR="00380F5E">
        <w:rPr>
          <w:sz w:val="24"/>
          <w:szCs w:val="24"/>
          <w:highlight w:val="green"/>
        </w:rPr>
        <w:t>крепление</w:t>
      </w:r>
      <w:r w:rsidR="00221D4A">
        <w:rPr>
          <w:sz w:val="24"/>
          <w:szCs w:val="24"/>
          <w:highlight w:val="green"/>
        </w:rPr>
        <w:t xml:space="preserve"> огнетушителя в багажник автомобиля</w:t>
      </w:r>
      <w:r w:rsidR="00380F5E">
        <w:rPr>
          <w:sz w:val="24"/>
          <w:szCs w:val="24"/>
          <w:highlight w:val="green"/>
        </w:rPr>
        <w:t xml:space="preserve">, в случае если багажник имеет «двойное дно» под дно багажника или </w:t>
      </w:r>
      <w:r w:rsidR="00221D4A">
        <w:rPr>
          <w:sz w:val="24"/>
          <w:szCs w:val="24"/>
          <w:highlight w:val="green"/>
        </w:rPr>
        <w:t xml:space="preserve">в салон </w:t>
      </w:r>
      <w:r w:rsidRPr="004D3684">
        <w:rPr>
          <w:sz w:val="24"/>
          <w:szCs w:val="24"/>
          <w:highlight w:val="green"/>
        </w:rPr>
        <w:t xml:space="preserve"> (</w:t>
      </w:r>
      <w:r w:rsidR="00422315" w:rsidRPr="004D3684">
        <w:rPr>
          <w:sz w:val="24"/>
          <w:szCs w:val="24"/>
          <w:highlight w:val="green"/>
        </w:rPr>
        <w:t xml:space="preserve">в случае если, </w:t>
      </w:r>
      <w:r w:rsidRPr="004D3684">
        <w:rPr>
          <w:sz w:val="24"/>
          <w:szCs w:val="24"/>
          <w:highlight w:val="green"/>
        </w:rPr>
        <w:t>огнетушите</w:t>
      </w:r>
      <w:r w:rsidR="00B90AF7" w:rsidRPr="004D3684">
        <w:rPr>
          <w:sz w:val="24"/>
          <w:szCs w:val="24"/>
          <w:highlight w:val="green"/>
        </w:rPr>
        <w:t>ль</w:t>
      </w:r>
      <w:r w:rsidRPr="004D3684">
        <w:rPr>
          <w:sz w:val="24"/>
          <w:szCs w:val="24"/>
          <w:highlight w:val="green"/>
        </w:rPr>
        <w:t xml:space="preserve"> </w:t>
      </w:r>
      <w:r w:rsidR="00422315" w:rsidRPr="004D3684">
        <w:rPr>
          <w:sz w:val="24"/>
          <w:szCs w:val="24"/>
          <w:highlight w:val="green"/>
        </w:rPr>
        <w:t xml:space="preserve"> находится </w:t>
      </w:r>
      <w:r w:rsidRPr="004D3684">
        <w:rPr>
          <w:sz w:val="24"/>
          <w:szCs w:val="24"/>
          <w:highlight w:val="green"/>
        </w:rPr>
        <w:t>в салоне автомобиля</w:t>
      </w:r>
      <w:r w:rsidR="00422315" w:rsidRPr="004D3684">
        <w:rPr>
          <w:sz w:val="24"/>
          <w:szCs w:val="24"/>
          <w:highlight w:val="green"/>
        </w:rPr>
        <w:t>,</w:t>
      </w:r>
      <w:r w:rsidRPr="004D3684">
        <w:rPr>
          <w:sz w:val="24"/>
          <w:szCs w:val="24"/>
          <w:highlight w:val="green"/>
        </w:rPr>
        <w:t xml:space="preserve"> </w:t>
      </w:r>
      <w:r w:rsidR="00422315" w:rsidRPr="004D3684">
        <w:rPr>
          <w:sz w:val="24"/>
          <w:szCs w:val="24"/>
          <w:highlight w:val="green"/>
        </w:rPr>
        <w:t xml:space="preserve">он </w:t>
      </w:r>
      <w:r w:rsidRPr="004D3684">
        <w:rPr>
          <w:sz w:val="24"/>
          <w:szCs w:val="24"/>
          <w:highlight w:val="green"/>
        </w:rPr>
        <w:t>должен быть жестко закреплен</w:t>
      </w:r>
      <w:r w:rsidR="00380F5E">
        <w:rPr>
          <w:sz w:val="24"/>
          <w:szCs w:val="24"/>
          <w:highlight w:val="green"/>
        </w:rPr>
        <w:t xml:space="preserve"> </w:t>
      </w:r>
      <w:r w:rsidRPr="004D3684">
        <w:rPr>
          <w:sz w:val="24"/>
          <w:szCs w:val="24"/>
          <w:highlight w:val="green"/>
        </w:rPr>
        <w:t>)</w:t>
      </w:r>
      <w:r w:rsidR="00380F5E">
        <w:rPr>
          <w:sz w:val="24"/>
          <w:szCs w:val="24"/>
          <w:highlight w:val="green"/>
        </w:rPr>
        <w:t xml:space="preserve"> См. Приложение 3</w:t>
      </w:r>
      <w:r w:rsidRPr="004D3684">
        <w:rPr>
          <w:sz w:val="24"/>
          <w:szCs w:val="24"/>
          <w:highlight w:val="green"/>
        </w:rPr>
        <w:t>.</w:t>
      </w:r>
    </w:p>
    <w:p w:rsidR="00F83806" w:rsidRPr="002135E2" w:rsidRDefault="00F32BA1" w:rsidP="006A0127">
      <w:pPr>
        <w:pStyle w:val="TableParagraph"/>
        <w:ind w:left="567"/>
        <w:rPr>
          <w:sz w:val="24"/>
          <w:szCs w:val="24"/>
        </w:rPr>
      </w:pPr>
      <w:r w:rsidRPr="002135E2">
        <w:rPr>
          <w:sz w:val="24"/>
          <w:szCs w:val="24"/>
        </w:rPr>
        <w:t>5.6.3</w:t>
      </w:r>
      <w:r w:rsidR="00A87F85" w:rsidRPr="002135E2">
        <w:rPr>
          <w:sz w:val="24"/>
          <w:szCs w:val="24"/>
        </w:rPr>
        <w:t xml:space="preserve">. </w:t>
      </w:r>
      <w:r w:rsidRPr="002135E2">
        <w:rPr>
          <w:sz w:val="24"/>
          <w:szCs w:val="24"/>
        </w:rPr>
        <w:t>Во всех классах во время заездов в салоне автомобиля НЕ ДОПУСКАЕТСЯ наличие незакрепленных, твердых предметов, способных нанести травмы лицам, находящимся в автомобиле.</w:t>
      </w:r>
    </w:p>
    <w:p w:rsidR="00F32BA1" w:rsidRPr="002135E2" w:rsidRDefault="00F32BA1" w:rsidP="006A0127">
      <w:pPr>
        <w:pStyle w:val="TableParagraph"/>
        <w:ind w:left="567"/>
        <w:rPr>
          <w:b/>
          <w:sz w:val="24"/>
          <w:szCs w:val="24"/>
        </w:rPr>
      </w:pPr>
      <w:r w:rsidRPr="002135E2">
        <w:rPr>
          <w:sz w:val="24"/>
          <w:szCs w:val="24"/>
        </w:rPr>
        <w:t>5.6.4. Официальные лица имеют право не допустить автомобиль Заявителя к участию в соревновании, если он не соответствует ни одному из классов соревнования или не соответствует требованиям безопасности соревнования.</w:t>
      </w:r>
    </w:p>
    <w:p w:rsidR="00F83806" w:rsidRDefault="00F83806" w:rsidP="00FE235C">
      <w:pPr>
        <w:pStyle w:val="a3"/>
        <w:spacing w:before="3"/>
        <w:ind w:left="0" w:right="697" w:firstLine="0"/>
        <w:jc w:val="center"/>
      </w:pPr>
    </w:p>
    <w:p w:rsidR="001B5ABB" w:rsidRPr="002135E2" w:rsidRDefault="00EA1F0A" w:rsidP="00FE235C">
      <w:pPr>
        <w:pStyle w:val="1"/>
        <w:tabs>
          <w:tab w:val="left" w:pos="142"/>
          <w:tab w:val="left" w:pos="4536"/>
        </w:tabs>
        <w:spacing w:before="1"/>
        <w:ind w:left="0" w:firstLine="0"/>
        <w:jc w:val="center"/>
      </w:pPr>
      <w:r w:rsidRPr="002135E2">
        <w:t>6.</w:t>
      </w:r>
      <w:r w:rsidR="00D77523" w:rsidRPr="002135E2">
        <w:t>ТРАССА</w:t>
      </w:r>
      <w:r w:rsidR="00D77523" w:rsidRPr="002135E2">
        <w:rPr>
          <w:spacing w:val="-2"/>
        </w:rPr>
        <w:t xml:space="preserve"> </w:t>
      </w:r>
      <w:r w:rsidR="00D77523" w:rsidRPr="002135E2">
        <w:t>СОРЕВНОВАНИЙ</w:t>
      </w:r>
    </w:p>
    <w:p w:rsidR="001B5ABB" w:rsidRPr="002135E2" w:rsidRDefault="00EA1F0A" w:rsidP="006A0127">
      <w:pPr>
        <w:pStyle w:val="TableParagraph"/>
        <w:tabs>
          <w:tab w:val="left" w:pos="142"/>
          <w:tab w:val="left" w:pos="4536"/>
        </w:tabs>
        <w:ind w:left="567"/>
        <w:rPr>
          <w:sz w:val="24"/>
          <w:szCs w:val="24"/>
        </w:rPr>
      </w:pPr>
      <w:r w:rsidRPr="002135E2">
        <w:rPr>
          <w:sz w:val="24"/>
          <w:szCs w:val="24"/>
        </w:rPr>
        <w:t>6.1.</w:t>
      </w:r>
      <w:r w:rsidR="00D77523" w:rsidRPr="002135E2">
        <w:rPr>
          <w:sz w:val="24"/>
          <w:szCs w:val="24"/>
        </w:rPr>
        <w:t>Трасса в виде зам</w:t>
      </w:r>
      <w:r w:rsidR="001F3B96" w:rsidRPr="002135E2">
        <w:rPr>
          <w:sz w:val="24"/>
          <w:szCs w:val="24"/>
        </w:rPr>
        <w:t>кнутой кривой</w:t>
      </w:r>
      <w:r w:rsidR="00F767A9">
        <w:rPr>
          <w:sz w:val="24"/>
          <w:szCs w:val="24"/>
        </w:rPr>
        <w:t xml:space="preserve"> протяженностью </w:t>
      </w:r>
      <w:r w:rsidR="00D34E99">
        <w:rPr>
          <w:sz w:val="24"/>
          <w:szCs w:val="24"/>
        </w:rPr>
        <w:t xml:space="preserve">4800 </w:t>
      </w:r>
      <w:r w:rsidR="00D77523" w:rsidRPr="002135E2">
        <w:rPr>
          <w:sz w:val="24"/>
          <w:szCs w:val="24"/>
        </w:rPr>
        <w:t>метров, закреплена ограждениями.</w:t>
      </w:r>
    </w:p>
    <w:p w:rsidR="00EF1E31" w:rsidRPr="002135E2" w:rsidRDefault="00EA1F0A" w:rsidP="006A0127">
      <w:pPr>
        <w:pStyle w:val="TableParagraph"/>
        <w:tabs>
          <w:tab w:val="left" w:pos="142"/>
          <w:tab w:val="left" w:pos="4536"/>
        </w:tabs>
        <w:ind w:left="567"/>
        <w:rPr>
          <w:sz w:val="24"/>
          <w:szCs w:val="24"/>
        </w:rPr>
      </w:pPr>
      <w:r w:rsidRPr="002135E2">
        <w:rPr>
          <w:sz w:val="24"/>
          <w:szCs w:val="24"/>
        </w:rPr>
        <w:t>6.2.</w:t>
      </w:r>
      <w:r w:rsidR="00EF1E31" w:rsidRPr="002135E2">
        <w:rPr>
          <w:sz w:val="24"/>
          <w:szCs w:val="24"/>
        </w:rPr>
        <w:t xml:space="preserve">Дорожное покрытие Специальных Участков: </w:t>
      </w:r>
      <w:r w:rsidR="00D34E99">
        <w:rPr>
          <w:sz w:val="24"/>
          <w:szCs w:val="24"/>
        </w:rPr>
        <w:t>лед, снег.</w:t>
      </w:r>
    </w:p>
    <w:p w:rsidR="001B5ABB" w:rsidRPr="002135E2" w:rsidRDefault="00EA1F0A" w:rsidP="006A0127">
      <w:pPr>
        <w:pStyle w:val="TableParagraph"/>
        <w:tabs>
          <w:tab w:val="left" w:pos="142"/>
          <w:tab w:val="left" w:pos="4536"/>
        </w:tabs>
        <w:ind w:left="567"/>
        <w:rPr>
          <w:sz w:val="24"/>
          <w:szCs w:val="24"/>
        </w:rPr>
      </w:pPr>
      <w:r w:rsidRPr="002135E2">
        <w:rPr>
          <w:sz w:val="24"/>
          <w:szCs w:val="24"/>
        </w:rPr>
        <w:t>6.3.</w:t>
      </w:r>
      <w:r w:rsidR="00D34E99">
        <w:rPr>
          <w:sz w:val="24"/>
          <w:szCs w:val="24"/>
        </w:rPr>
        <w:t>Ширина дорожки составляет от 10 до 20</w:t>
      </w:r>
      <w:r w:rsidR="00D77523" w:rsidRPr="002135E2">
        <w:rPr>
          <w:sz w:val="24"/>
          <w:szCs w:val="24"/>
        </w:rPr>
        <w:t xml:space="preserve"> метров.</w:t>
      </w:r>
    </w:p>
    <w:p w:rsidR="001B5ABB" w:rsidRPr="002135E2" w:rsidRDefault="00EA1F0A" w:rsidP="00D34E99">
      <w:pPr>
        <w:pStyle w:val="TableParagraph"/>
        <w:tabs>
          <w:tab w:val="left" w:pos="142"/>
          <w:tab w:val="left" w:pos="4536"/>
        </w:tabs>
        <w:ind w:left="567"/>
        <w:rPr>
          <w:sz w:val="24"/>
          <w:szCs w:val="24"/>
        </w:rPr>
      </w:pPr>
      <w:r w:rsidRPr="002135E2">
        <w:rPr>
          <w:sz w:val="24"/>
          <w:szCs w:val="24"/>
        </w:rPr>
        <w:t>6.4.</w:t>
      </w:r>
      <w:r w:rsidR="00D34E99">
        <w:rPr>
          <w:sz w:val="24"/>
          <w:szCs w:val="24"/>
        </w:rPr>
        <w:t>Старт осуществляется с дорожки.</w:t>
      </w:r>
    </w:p>
    <w:p w:rsidR="001B5ABB" w:rsidRPr="002135E2" w:rsidRDefault="00EA1F0A" w:rsidP="006A0127">
      <w:pPr>
        <w:pStyle w:val="TableParagraph"/>
        <w:tabs>
          <w:tab w:val="left" w:pos="142"/>
          <w:tab w:val="left" w:pos="4536"/>
        </w:tabs>
        <w:ind w:left="567"/>
        <w:rPr>
          <w:sz w:val="24"/>
          <w:szCs w:val="24"/>
        </w:rPr>
      </w:pPr>
      <w:r w:rsidRPr="002135E2">
        <w:rPr>
          <w:sz w:val="24"/>
          <w:szCs w:val="24"/>
        </w:rPr>
        <w:t>6.5.</w:t>
      </w:r>
      <w:r w:rsidR="00D77523" w:rsidRPr="002135E2">
        <w:rPr>
          <w:sz w:val="24"/>
          <w:szCs w:val="24"/>
        </w:rPr>
        <w:t>Имеется предстартовый накопитель.</w:t>
      </w:r>
    </w:p>
    <w:p w:rsidR="001B5ABB" w:rsidRPr="002135E2" w:rsidRDefault="00EA1F0A" w:rsidP="006A0127">
      <w:pPr>
        <w:pStyle w:val="TableParagraph"/>
        <w:tabs>
          <w:tab w:val="left" w:pos="142"/>
          <w:tab w:val="left" w:pos="4536"/>
        </w:tabs>
        <w:ind w:left="567"/>
        <w:rPr>
          <w:sz w:val="24"/>
          <w:szCs w:val="24"/>
        </w:rPr>
      </w:pPr>
      <w:r w:rsidRPr="002135E2">
        <w:rPr>
          <w:sz w:val="24"/>
          <w:szCs w:val="24"/>
        </w:rPr>
        <w:t>6.6.</w:t>
      </w:r>
      <w:r w:rsidR="00D77523" w:rsidRPr="002135E2">
        <w:rPr>
          <w:sz w:val="24"/>
          <w:szCs w:val="24"/>
        </w:rPr>
        <w:t>Парк-стоянка имеет въезд и выезд на старт, а также въезд после финиша.</w:t>
      </w:r>
    </w:p>
    <w:p w:rsidR="001B5ABB" w:rsidRPr="002135E2" w:rsidRDefault="00EA1F0A" w:rsidP="006A0127">
      <w:pPr>
        <w:pStyle w:val="TableParagraph"/>
        <w:tabs>
          <w:tab w:val="left" w:pos="142"/>
          <w:tab w:val="left" w:pos="4536"/>
        </w:tabs>
        <w:ind w:left="567"/>
        <w:rPr>
          <w:sz w:val="24"/>
          <w:szCs w:val="24"/>
        </w:rPr>
      </w:pPr>
      <w:r w:rsidRPr="002135E2">
        <w:rPr>
          <w:sz w:val="24"/>
          <w:szCs w:val="24"/>
        </w:rPr>
        <w:t>6.7.</w:t>
      </w:r>
      <w:r w:rsidR="00D77523" w:rsidRPr="002135E2">
        <w:rPr>
          <w:sz w:val="24"/>
          <w:szCs w:val="24"/>
        </w:rPr>
        <w:t>Направление движения по трассе – против часовой стрелки.</w:t>
      </w:r>
    </w:p>
    <w:p w:rsidR="00D7239B" w:rsidRDefault="00EA1F0A" w:rsidP="006A0127">
      <w:pPr>
        <w:pStyle w:val="TableParagraph"/>
        <w:tabs>
          <w:tab w:val="left" w:pos="142"/>
          <w:tab w:val="left" w:pos="4536"/>
        </w:tabs>
        <w:ind w:left="567"/>
        <w:rPr>
          <w:sz w:val="24"/>
          <w:szCs w:val="24"/>
        </w:rPr>
      </w:pPr>
      <w:r w:rsidRPr="002135E2">
        <w:rPr>
          <w:sz w:val="24"/>
          <w:szCs w:val="24"/>
        </w:rPr>
        <w:t>6.8.</w:t>
      </w:r>
      <w:r w:rsidR="00D77523" w:rsidRPr="002135E2">
        <w:rPr>
          <w:sz w:val="24"/>
          <w:szCs w:val="24"/>
        </w:rPr>
        <w:t xml:space="preserve"> Перед началом соревнования Руководитель гонки обязан проверить готовность трассы к проведению соревнования. По результатам проверки составляется и подписывается Акт приемки трассы.</w:t>
      </w:r>
    </w:p>
    <w:p w:rsidR="00FE235C" w:rsidRPr="002135E2" w:rsidRDefault="00FE235C" w:rsidP="00FE235C">
      <w:pPr>
        <w:pStyle w:val="TableParagraph"/>
        <w:tabs>
          <w:tab w:val="left" w:pos="142"/>
          <w:tab w:val="left" w:pos="4536"/>
        </w:tabs>
        <w:ind w:firstLine="709"/>
        <w:jc w:val="both"/>
        <w:rPr>
          <w:sz w:val="24"/>
          <w:szCs w:val="24"/>
        </w:rPr>
      </w:pPr>
    </w:p>
    <w:p w:rsidR="00AF1007" w:rsidRDefault="00052ECB" w:rsidP="006A0127">
      <w:pPr>
        <w:pStyle w:val="a8"/>
        <w:ind w:left="567" w:right="697"/>
        <w:jc w:val="center"/>
        <w:rPr>
          <w:b/>
          <w:sz w:val="24"/>
          <w:szCs w:val="24"/>
        </w:rPr>
      </w:pPr>
      <w:r w:rsidRPr="00052ECB">
        <w:rPr>
          <w:b/>
          <w:sz w:val="24"/>
          <w:szCs w:val="24"/>
        </w:rPr>
        <w:t>7.УСЛОВИЯ ПРИНЯТИЯ УЧАСТИЯ В СОРЕНОВАНИИ</w:t>
      </w:r>
    </w:p>
    <w:p w:rsidR="00052ECB" w:rsidRPr="003945F2" w:rsidRDefault="00052ECB" w:rsidP="006A0127">
      <w:pPr>
        <w:pStyle w:val="a8"/>
        <w:ind w:left="567" w:right="697"/>
        <w:jc w:val="both"/>
        <w:rPr>
          <w:b/>
          <w:sz w:val="24"/>
          <w:szCs w:val="24"/>
        </w:rPr>
      </w:pPr>
    </w:p>
    <w:p w:rsidR="00AE59F4" w:rsidRPr="003945F2" w:rsidRDefault="00F44700" w:rsidP="006A0127">
      <w:pPr>
        <w:pStyle w:val="TableParagraph"/>
        <w:ind w:left="567"/>
        <w:jc w:val="both"/>
        <w:rPr>
          <w:sz w:val="24"/>
          <w:szCs w:val="24"/>
        </w:rPr>
      </w:pPr>
      <w:r w:rsidRPr="003945F2">
        <w:rPr>
          <w:sz w:val="24"/>
          <w:szCs w:val="24"/>
        </w:rPr>
        <w:t xml:space="preserve">7.1. </w:t>
      </w:r>
      <w:r w:rsidR="00525080" w:rsidRPr="003945F2">
        <w:rPr>
          <w:sz w:val="24"/>
          <w:szCs w:val="24"/>
        </w:rPr>
        <w:t>Любое лицо, желающее принять участие в соревновании, должно до окончания времени принятия заявки заполнить заявочную форму,</w:t>
      </w:r>
      <w:r w:rsidR="00AE59F4" w:rsidRPr="003945F2">
        <w:rPr>
          <w:sz w:val="24"/>
          <w:szCs w:val="24"/>
        </w:rPr>
        <w:t xml:space="preserve"> предоставляемую Организатором.</w:t>
      </w:r>
    </w:p>
    <w:p w:rsidR="00AE59F4" w:rsidRPr="003945F2" w:rsidRDefault="00833E7E" w:rsidP="006A0127">
      <w:pPr>
        <w:pStyle w:val="TableParagraph"/>
        <w:ind w:left="567"/>
        <w:jc w:val="both"/>
        <w:rPr>
          <w:sz w:val="24"/>
          <w:szCs w:val="24"/>
        </w:rPr>
      </w:pPr>
      <w:r w:rsidRPr="003945F2">
        <w:rPr>
          <w:sz w:val="24"/>
          <w:szCs w:val="24"/>
        </w:rPr>
        <w:t>7</w:t>
      </w:r>
      <w:r w:rsidR="00525080" w:rsidRPr="003945F2">
        <w:rPr>
          <w:sz w:val="24"/>
          <w:szCs w:val="24"/>
        </w:rPr>
        <w:t xml:space="preserve">.2. Заявка является договором между Заявителем и Организатором и должна быть подписана обеими сторонами. Заявка обязывает Заявителя принять участие в соревновании, а Организатора – выполнить по отношению к участнику все положения нормативных документов. </w:t>
      </w:r>
    </w:p>
    <w:p w:rsidR="00AE59F4" w:rsidRPr="003945F2" w:rsidRDefault="00833E7E" w:rsidP="006A0127">
      <w:pPr>
        <w:pStyle w:val="TableParagraph"/>
        <w:ind w:left="567"/>
        <w:jc w:val="both"/>
        <w:rPr>
          <w:sz w:val="24"/>
          <w:szCs w:val="24"/>
        </w:rPr>
      </w:pPr>
      <w:r w:rsidRPr="003945F2">
        <w:rPr>
          <w:sz w:val="24"/>
          <w:szCs w:val="24"/>
        </w:rPr>
        <w:lastRenderedPageBreak/>
        <w:t>7</w:t>
      </w:r>
      <w:r w:rsidR="00525080" w:rsidRPr="003945F2">
        <w:rPr>
          <w:sz w:val="24"/>
          <w:szCs w:val="24"/>
        </w:rPr>
        <w:t xml:space="preserve">.3. Фактом подписания заявочной формы Заявитель признаёт положения нормативных документов Соревнования и обязуется соблюдать их. Доверяет Официальным лицам соревнования и принимает условия проведения соревнования. </w:t>
      </w:r>
    </w:p>
    <w:p w:rsidR="00AE59F4" w:rsidRPr="003945F2" w:rsidRDefault="00833E7E" w:rsidP="006A0127">
      <w:pPr>
        <w:pStyle w:val="TableParagraph"/>
        <w:ind w:left="567"/>
        <w:jc w:val="both"/>
        <w:rPr>
          <w:sz w:val="24"/>
          <w:szCs w:val="24"/>
        </w:rPr>
      </w:pPr>
      <w:r w:rsidRPr="003945F2">
        <w:rPr>
          <w:sz w:val="24"/>
          <w:szCs w:val="24"/>
        </w:rPr>
        <w:t>7</w:t>
      </w:r>
      <w:r w:rsidR="00525080" w:rsidRPr="003945F2">
        <w:rPr>
          <w:sz w:val="24"/>
          <w:szCs w:val="24"/>
        </w:rPr>
        <w:t xml:space="preserve">.4. Заявитель принимает участие в соревновании на свой собственный риск. Организатор не несёт ответственности за действия и последствия действий Заявителя. Своей подписью в заявочной форме Заявитель отказывается от каких-либо прав на компенсацию расходов, которые могут возникнуть в результате происшествия во время соревнования. За все свои действия, осуществляемые в ходе соревнований, и последствия своих действий Заявитель полностью несёт самостоятельную ответственность. </w:t>
      </w:r>
    </w:p>
    <w:p w:rsidR="003945F2" w:rsidRPr="003945F2" w:rsidRDefault="00833E7E" w:rsidP="006A0127">
      <w:pPr>
        <w:pStyle w:val="TableParagraph"/>
        <w:ind w:left="567"/>
        <w:jc w:val="both"/>
        <w:rPr>
          <w:sz w:val="24"/>
          <w:szCs w:val="24"/>
        </w:rPr>
      </w:pPr>
      <w:r w:rsidRPr="003945F2">
        <w:rPr>
          <w:sz w:val="24"/>
          <w:szCs w:val="24"/>
        </w:rPr>
        <w:t>7</w:t>
      </w:r>
      <w:r w:rsidR="00525080" w:rsidRPr="003945F2">
        <w:rPr>
          <w:sz w:val="24"/>
          <w:szCs w:val="24"/>
        </w:rPr>
        <w:t>.5. Организатор соревнования или его уполномоченный представитель вправе отказать Заявителю в приёме заявки.</w:t>
      </w:r>
    </w:p>
    <w:p w:rsidR="003945F2" w:rsidRPr="003945F2" w:rsidRDefault="00833E7E" w:rsidP="006A0127">
      <w:pPr>
        <w:pStyle w:val="TableParagraph"/>
        <w:ind w:left="567"/>
        <w:jc w:val="both"/>
        <w:rPr>
          <w:sz w:val="24"/>
          <w:szCs w:val="24"/>
        </w:rPr>
      </w:pPr>
      <w:r w:rsidRPr="003945F2">
        <w:rPr>
          <w:sz w:val="24"/>
          <w:szCs w:val="24"/>
        </w:rPr>
        <w:t>7.6.</w:t>
      </w:r>
      <w:r w:rsidR="00F44700" w:rsidRPr="003945F2">
        <w:rPr>
          <w:sz w:val="24"/>
          <w:szCs w:val="24"/>
        </w:rPr>
        <w:t xml:space="preserve">После заявления об участии в этапе соревновании Заявитель должен </w:t>
      </w:r>
      <w:r w:rsidR="00D34E99">
        <w:rPr>
          <w:sz w:val="24"/>
          <w:szCs w:val="24"/>
        </w:rPr>
        <w:t xml:space="preserve">пройти </w:t>
      </w:r>
      <w:r w:rsidR="00CA1DD6" w:rsidRPr="003945F2">
        <w:rPr>
          <w:sz w:val="24"/>
          <w:szCs w:val="24"/>
        </w:rPr>
        <w:t>Адми</w:t>
      </w:r>
      <w:r w:rsidR="003945F2" w:rsidRPr="003945F2">
        <w:rPr>
          <w:sz w:val="24"/>
          <w:szCs w:val="24"/>
        </w:rPr>
        <w:t xml:space="preserve">нистративную </w:t>
      </w:r>
      <w:r w:rsidR="00CA1DD6" w:rsidRPr="003945F2">
        <w:rPr>
          <w:sz w:val="24"/>
          <w:szCs w:val="24"/>
        </w:rPr>
        <w:t xml:space="preserve">и </w:t>
      </w:r>
      <w:r w:rsidR="00F44700" w:rsidRPr="003945F2">
        <w:rPr>
          <w:sz w:val="24"/>
          <w:szCs w:val="24"/>
        </w:rPr>
        <w:t xml:space="preserve">Техническую проверки. </w:t>
      </w:r>
    </w:p>
    <w:p w:rsidR="00052ECB" w:rsidRPr="003945F2" w:rsidRDefault="00F44700" w:rsidP="006A0127">
      <w:pPr>
        <w:pStyle w:val="TableParagraph"/>
        <w:ind w:left="567"/>
        <w:jc w:val="both"/>
        <w:rPr>
          <w:sz w:val="24"/>
          <w:szCs w:val="24"/>
        </w:rPr>
      </w:pPr>
      <w:r w:rsidRPr="003945F2">
        <w:rPr>
          <w:sz w:val="24"/>
          <w:szCs w:val="24"/>
        </w:rPr>
        <w:t>7</w:t>
      </w:r>
      <w:r w:rsidR="00833E7E" w:rsidRPr="003945F2">
        <w:rPr>
          <w:sz w:val="24"/>
          <w:szCs w:val="24"/>
        </w:rPr>
        <w:t>.7</w:t>
      </w:r>
      <w:r w:rsidRPr="003945F2">
        <w:rPr>
          <w:sz w:val="24"/>
          <w:szCs w:val="24"/>
        </w:rPr>
        <w:t>. Административная проверка включает проверку документов водителей и техническую инспекцию автомобилей. Техническая инспекция проводится на соответствие автомобилей требованиям настоящего Регламента. Автомобили, не прошедшие техническую инспекцию, к участию в соревновании не допускаются.</w:t>
      </w:r>
    </w:p>
    <w:p w:rsidR="00AE59F4" w:rsidRPr="003945F2" w:rsidRDefault="00833E7E" w:rsidP="006A0127">
      <w:pPr>
        <w:pStyle w:val="TableParagraph"/>
        <w:ind w:left="567"/>
        <w:jc w:val="both"/>
        <w:rPr>
          <w:sz w:val="24"/>
          <w:szCs w:val="24"/>
        </w:rPr>
      </w:pPr>
      <w:r w:rsidRPr="003945F2">
        <w:rPr>
          <w:sz w:val="24"/>
          <w:szCs w:val="24"/>
        </w:rPr>
        <w:t>7.8</w:t>
      </w:r>
      <w:r w:rsidR="00F44700" w:rsidRPr="003945F2">
        <w:rPr>
          <w:sz w:val="24"/>
          <w:szCs w:val="24"/>
        </w:rPr>
        <w:t>.Участие одного водителя на одном автомоби</w:t>
      </w:r>
      <w:r w:rsidR="00D34E99">
        <w:rPr>
          <w:sz w:val="24"/>
          <w:szCs w:val="24"/>
        </w:rPr>
        <w:t>ле в разных классах</w:t>
      </w:r>
      <w:r w:rsidR="00F44700" w:rsidRPr="004309AD">
        <w:rPr>
          <w:sz w:val="24"/>
          <w:szCs w:val="24"/>
        </w:rPr>
        <w:t xml:space="preserve"> –</w:t>
      </w:r>
      <w:r w:rsidR="00F44700" w:rsidRPr="003945F2">
        <w:rPr>
          <w:sz w:val="24"/>
          <w:szCs w:val="24"/>
        </w:rPr>
        <w:t xml:space="preserve"> допускается. Участие одного водителя на разн</w:t>
      </w:r>
      <w:r w:rsidR="00D34E99">
        <w:rPr>
          <w:sz w:val="24"/>
          <w:szCs w:val="24"/>
        </w:rPr>
        <w:t>ых автомобилях в разных классах</w:t>
      </w:r>
      <w:r w:rsidR="00F44700" w:rsidRPr="003945F2">
        <w:rPr>
          <w:sz w:val="24"/>
          <w:szCs w:val="24"/>
        </w:rPr>
        <w:t xml:space="preserve"> – допускается. </w:t>
      </w:r>
      <w:r w:rsidR="00F44700" w:rsidRPr="006917A1">
        <w:rPr>
          <w:sz w:val="24"/>
          <w:szCs w:val="24"/>
          <w:highlight w:val="red"/>
        </w:rPr>
        <w:t>Участие одного водителя на разных автомобилях в одном классе – запрещено</w:t>
      </w:r>
      <w:r w:rsidR="00F44700" w:rsidRPr="003945F2">
        <w:rPr>
          <w:sz w:val="24"/>
          <w:szCs w:val="24"/>
        </w:rPr>
        <w:t xml:space="preserve">. Участие нескольких водителей на одном автомобиле в разных классах – допускается. </w:t>
      </w:r>
      <w:r w:rsidR="00F44700" w:rsidRPr="002450C3">
        <w:rPr>
          <w:sz w:val="24"/>
          <w:szCs w:val="24"/>
          <w:highlight w:val="yellow"/>
        </w:rPr>
        <w:t>Участие нескольких водителей на одном автомобиле в одном классе допускается только по усмотрению Главного судьи этапа.</w:t>
      </w:r>
      <w:r w:rsidR="00F44700" w:rsidRPr="003945F2">
        <w:rPr>
          <w:sz w:val="24"/>
          <w:szCs w:val="24"/>
        </w:rPr>
        <w:t xml:space="preserve"> Данный порядок может быть изменён организатором соревнования, если такое указано в Регламенте этапа</w:t>
      </w:r>
      <w:r w:rsidR="00AE59F4" w:rsidRPr="003945F2">
        <w:rPr>
          <w:sz w:val="24"/>
          <w:szCs w:val="24"/>
        </w:rPr>
        <w:t xml:space="preserve"> или информационном бюллетене. </w:t>
      </w:r>
    </w:p>
    <w:p w:rsidR="00052ECB" w:rsidRPr="003945F2" w:rsidRDefault="00833E7E" w:rsidP="006A0127">
      <w:pPr>
        <w:pStyle w:val="TableParagraph"/>
        <w:ind w:left="567"/>
        <w:jc w:val="both"/>
        <w:rPr>
          <w:sz w:val="24"/>
          <w:szCs w:val="24"/>
        </w:rPr>
      </w:pPr>
      <w:r w:rsidRPr="003945F2">
        <w:rPr>
          <w:sz w:val="24"/>
          <w:szCs w:val="24"/>
        </w:rPr>
        <w:t>7.9</w:t>
      </w:r>
      <w:r w:rsidR="00F44700" w:rsidRPr="003945F2">
        <w:rPr>
          <w:sz w:val="24"/>
          <w:szCs w:val="24"/>
        </w:rPr>
        <w:t>. Участие одного автомобиля и одного и того же Водителя в нескольких классах допускается в случае соответствия автомобиля каждому из заявля</w:t>
      </w:r>
      <w:r w:rsidR="00D34E99">
        <w:rPr>
          <w:sz w:val="24"/>
          <w:szCs w:val="24"/>
        </w:rPr>
        <w:t>емых классов, по принципу «из меньшего класса в бо</w:t>
      </w:r>
      <w:r w:rsidR="00F44700" w:rsidRPr="003945F2">
        <w:rPr>
          <w:sz w:val="24"/>
          <w:szCs w:val="24"/>
        </w:rPr>
        <w:t xml:space="preserve">льший». </w:t>
      </w:r>
    </w:p>
    <w:p w:rsidR="00052ECB" w:rsidRDefault="00052ECB" w:rsidP="009C39CF">
      <w:pPr>
        <w:pStyle w:val="a8"/>
        <w:ind w:right="697"/>
        <w:jc w:val="center"/>
        <w:rPr>
          <w:b/>
          <w:sz w:val="24"/>
          <w:szCs w:val="24"/>
        </w:rPr>
      </w:pPr>
    </w:p>
    <w:p w:rsidR="00052ECB" w:rsidRPr="00052ECB" w:rsidRDefault="00F44700" w:rsidP="003513B5">
      <w:pPr>
        <w:pStyle w:val="a8"/>
        <w:ind w:right="69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8. АДМИНИСТАРТИВНАЯ ПРВЕРКА ТЕХНИЧЕСКИЙ КОНТРОЛЬ</w:t>
      </w:r>
    </w:p>
    <w:p w:rsidR="001B5ABB" w:rsidRPr="00525080" w:rsidRDefault="001B5ABB">
      <w:pPr>
        <w:pStyle w:val="a3"/>
        <w:spacing w:before="7"/>
        <w:ind w:left="0" w:firstLine="0"/>
        <w:jc w:val="left"/>
        <w:rPr>
          <w:b/>
        </w:rPr>
      </w:pPr>
    </w:p>
    <w:p w:rsidR="003945F2" w:rsidRDefault="00F44700" w:rsidP="006A0127">
      <w:pPr>
        <w:pStyle w:val="TableParagraph"/>
        <w:ind w:left="567"/>
        <w:jc w:val="both"/>
        <w:rPr>
          <w:sz w:val="24"/>
          <w:szCs w:val="24"/>
        </w:rPr>
      </w:pPr>
      <w:r w:rsidRPr="003945F2">
        <w:rPr>
          <w:sz w:val="24"/>
          <w:szCs w:val="24"/>
        </w:rPr>
        <w:t>8.1.</w:t>
      </w:r>
      <w:r w:rsidR="00D77523" w:rsidRPr="003945F2">
        <w:rPr>
          <w:sz w:val="24"/>
          <w:szCs w:val="24"/>
        </w:rPr>
        <w:t>Административная проверка проводится в период времени, предусмотренный программой соревнования. В ходе проверки представитель Заявителя должен предъявить на каждого спортсмена документы, предусмотренные Регламентом</w:t>
      </w:r>
      <w:r w:rsidRPr="003945F2">
        <w:rPr>
          <w:sz w:val="24"/>
          <w:szCs w:val="24"/>
        </w:rPr>
        <w:t>:</w:t>
      </w:r>
    </w:p>
    <w:p w:rsidR="00221D4A" w:rsidRDefault="00525080" w:rsidP="00221D4A">
      <w:pPr>
        <w:pStyle w:val="TableParagraph"/>
        <w:numPr>
          <w:ilvl w:val="0"/>
          <w:numId w:val="47"/>
        </w:numPr>
        <w:ind w:left="567" w:firstLine="0"/>
        <w:jc w:val="both"/>
        <w:rPr>
          <w:sz w:val="24"/>
          <w:szCs w:val="24"/>
        </w:rPr>
      </w:pPr>
      <w:r w:rsidRPr="003945F2">
        <w:rPr>
          <w:sz w:val="24"/>
          <w:szCs w:val="24"/>
        </w:rPr>
        <w:t>Водительское удостоверение категории В;</w:t>
      </w:r>
    </w:p>
    <w:p w:rsidR="00221D4A" w:rsidRDefault="000A0816" w:rsidP="00221D4A">
      <w:pPr>
        <w:pStyle w:val="TableParagraph"/>
        <w:numPr>
          <w:ilvl w:val="0"/>
          <w:numId w:val="47"/>
        </w:numPr>
        <w:ind w:left="567" w:firstLine="0"/>
        <w:jc w:val="both"/>
        <w:rPr>
          <w:sz w:val="24"/>
          <w:szCs w:val="24"/>
        </w:rPr>
      </w:pPr>
      <w:r w:rsidRPr="00221D4A">
        <w:rPr>
          <w:sz w:val="24"/>
          <w:szCs w:val="24"/>
        </w:rPr>
        <w:t>Лицензия пилота</w:t>
      </w:r>
      <w:r w:rsidR="00525080" w:rsidRPr="00221D4A">
        <w:rPr>
          <w:sz w:val="24"/>
          <w:szCs w:val="24"/>
        </w:rPr>
        <w:t xml:space="preserve"> РАФ не ниже категории «Е» (рекомендуется);</w:t>
      </w:r>
    </w:p>
    <w:p w:rsidR="00221D4A" w:rsidRDefault="00525080" w:rsidP="00221D4A">
      <w:pPr>
        <w:pStyle w:val="TableParagraph"/>
        <w:numPr>
          <w:ilvl w:val="0"/>
          <w:numId w:val="47"/>
        </w:numPr>
        <w:ind w:left="567" w:firstLine="0"/>
        <w:jc w:val="both"/>
        <w:rPr>
          <w:sz w:val="24"/>
          <w:szCs w:val="24"/>
        </w:rPr>
      </w:pPr>
      <w:r w:rsidRPr="00221D4A">
        <w:rPr>
          <w:sz w:val="24"/>
          <w:szCs w:val="24"/>
        </w:rPr>
        <w:t>Заявочную форму установленного образца (СМ. ПРИЛОЖЕНИЕ 2);</w:t>
      </w:r>
    </w:p>
    <w:p w:rsidR="00221D4A" w:rsidRDefault="00525080" w:rsidP="00221D4A">
      <w:pPr>
        <w:pStyle w:val="TableParagraph"/>
        <w:numPr>
          <w:ilvl w:val="0"/>
          <w:numId w:val="47"/>
        </w:numPr>
        <w:ind w:left="567" w:firstLine="0"/>
        <w:jc w:val="both"/>
        <w:rPr>
          <w:sz w:val="24"/>
          <w:szCs w:val="24"/>
        </w:rPr>
      </w:pPr>
      <w:r w:rsidRPr="00221D4A">
        <w:rPr>
          <w:sz w:val="24"/>
          <w:szCs w:val="24"/>
        </w:rPr>
        <w:t>Документы на заявленный автомобиль</w:t>
      </w:r>
      <w:r w:rsidR="00B962CE" w:rsidRPr="00221D4A">
        <w:rPr>
          <w:sz w:val="24"/>
          <w:szCs w:val="24"/>
        </w:rPr>
        <w:t xml:space="preserve"> (если автомобиль не предназначен для дорог общего пользования, на административную проверку предоставляется СПОРТИВНЫЙ ПАСПОРТ)</w:t>
      </w:r>
      <w:r w:rsidRPr="00221D4A">
        <w:rPr>
          <w:sz w:val="24"/>
          <w:szCs w:val="24"/>
        </w:rPr>
        <w:t>;</w:t>
      </w:r>
    </w:p>
    <w:p w:rsidR="003945F2" w:rsidRPr="00221D4A" w:rsidRDefault="00525080" w:rsidP="00221D4A">
      <w:pPr>
        <w:pStyle w:val="TableParagraph"/>
        <w:numPr>
          <w:ilvl w:val="0"/>
          <w:numId w:val="47"/>
        </w:numPr>
        <w:ind w:left="567" w:firstLine="0"/>
        <w:jc w:val="both"/>
        <w:rPr>
          <w:sz w:val="24"/>
          <w:szCs w:val="24"/>
        </w:rPr>
      </w:pPr>
      <w:r w:rsidRPr="00221D4A">
        <w:rPr>
          <w:sz w:val="24"/>
          <w:szCs w:val="24"/>
        </w:rPr>
        <w:t>Страховой полис жизни и здоровья (ре</w:t>
      </w:r>
      <w:r w:rsidR="005D2D40" w:rsidRPr="00221D4A">
        <w:rPr>
          <w:sz w:val="24"/>
          <w:szCs w:val="24"/>
        </w:rPr>
        <w:t>комендуется);</w:t>
      </w:r>
    </w:p>
    <w:p w:rsidR="000A0816" w:rsidRDefault="000A0816" w:rsidP="006A0127">
      <w:pPr>
        <w:pStyle w:val="TableParagraph"/>
        <w:ind w:left="567"/>
        <w:rPr>
          <w:sz w:val="24"/>
          <w:szCs w:val="24"/>
        </w:rPr>
      </w:pPr>
    </w:p>
    <w:p w:rsidR="00221D4A" w:rsidRDefault="005D2D40" w:rsidP="00221D4A">
      <w:pPr>
        <w:pStyle w:val="TableParagraph"/>
        <w:ind w:left="720"/>
        <w:rPr>
          <w:sz w:val="24"/>
          <w:szCs w:val="24"/>
        </w:rPr>
      </w:pPr>
      <w:r>
        <w:rPr>
          <w:sz w:val="24"/>
          <w:szCs w:val="24"/>
        </w:rPr>
        <w:t>Для пилотов</w:t>
      </w:r>
      <w:r w:rsidR="000A0816">
        <w:rPr>
          <w:sz w:val="24"/>
          <w:szCs w:val="24"/>
        </w:rPr>
        <w:t>,</w:t>
      </w:r>
      <w:r>
        <w:rPr>
          <w:sz w:val="24"/>
          <w:szCs w:val="24"/>
        </w:rPr>
        <w:t xml:space="preserve"> не достигших 18-ти лет</w:t>
      </w:r>
      <w:r w:rsidR="00221D4A">
        <w:rPr>
          <w:sz w:val="24"/>
          <w:szCs w:val="24"/>
        </w:rPr>
        <w:t>:</w:t>
      </w:r>
    </w:p>
    <w:p w:rsidR="00221D4A" w:rsidRPr="00221D4A" w:rsidRDefault="000A0816" w:rsidP="00221D4A">
      <w:pPr>
        <w:pStyle w:val="TableParagraph"/>
        <w:numPr>
          <w:ilvl w:val="0"/>
          <w:numId w:val="46"/>
        </w:numPr>
        <w:ind w:left="567" w:firstLine="0"/>
        <w:rPr>
          <w:sz w:val="24"/>
          <w:szCs w:val="24"/>
        </w:rPr>
      </w:pPr>
      <w:r w:rsidRPr="000A0816">
        <w:rPr>
          <w:b/>
          <w:color w:val="FF0000"/>
          <w:sz w:val="24"/>
          <w:szCs w:val="24"/>
        </w:rPr>
        <w:t>Н</w:t>
      </w:r>
      <w:r w:rsidR="005D2D40" w:rsidRPr="000A0816">
        <w:rPr>
          <w:b/>
          <w:color w:val="FF0000"/>
          <w:sz w:val="24"/>
          <w:szCs w:val="24"/>
        </w:rPr>
        <w:t>отариально</w:t>
      </w:r>
      <w:r w:rsidR="005D2D40" w:rsidRPr="00712F45">
        <w:rPr>
          <w:b/>
          <w:color w:val="FF0000"/>
          <w:sz w:val="24"/>
          <w:szCs w:val="24"/>
        </w:rPr>
        <w:t xml:space="preserve"> зав</w:t>
      </w:r>
      <w:r>
        <w:rPr>
          <w:b/>
          <w:color w:val="FF0000"/>
          <w:sz w:val="24"/>
          <w:szCs w:val="24"/>
        </w:rPr>
        <w:t>е</w:t>
      </w:r>
      <w:r w:rsidR="00221D4A">
        <w:rPr>
          <w:b/>
          <w:color w:val="FF0000"/>
          <w:sz w:val="24"/>
          <w:szCs w:val="24"/>
        </w:rPr>
        <w:t>ренное разрешение от родителей;</w:t>
      </w:r>
    </w:p>
    <w:p w:rsidR="00221D4A" w:rsidRDefault="000A0816" w:rsidP="00221D4A">
      <w:pPr>
        <w:pStyle w:val="TableParagraph"/>
        <w:numPr>
          <w:ilvl w:val="0"/>
          <w:numId w:val="46"/>
        </w:numPr>
        <w:ind w:left="567" w:firstLine="0"/>
        <w:rPr>
          <w:sz w:val="24"/>
          <w:szCs w:val="24"/>
        </w:rPr>
      </w:pPr>
      <w:r>
        <w:rPr>
          <w:sz w:val="24"/>
          <w:szCs w:val="24"/>
        </w:rPr>
        <w:t xml:space="preserve">Лицензия пилота </w:t>
      </w:r>
      <w:r w:rsidRPr="003945F2">
        <w:rPr>
          <w:sz w:val="24"/>
          <w:szCs w:val="24"/>
        </w:rPr>
        <w:t>РАФ категории «Е</w:t>
      </w:r>
      <w:r>
        <w:rPr>
          <w:sz w:val="24"/>
          <w:szCs w:val="24"/>
        </w:rPr>
        <w:t>Ю</w:t>
      </w:r>
      <w:r w:rsidRPr="003945F2">
        <w:rPr>
          <w:sz w:val="24"/>
          <w:szCs w:val="24"/>
        </w:rPr>
        <w:t>»</w:t>
      </w:r>
      <w:r w:rsidR="006A0127">
        <w:rPr>
          <w:sz w:val="24"/>
          <w:szCs w:val="24"/>
        </w:rPr>
        <w:t>;</w:t>
      </w:r>
    </w:p>
    <w:p w:rsidR="00221D4A" w:rsidRDefault="000A0816" w:rsidP="00221D4A">
      <w:pPr>
        <w:pStyle w:val="TableParagraph"/>
        <w:numPr>
          <w:ilvl w:val="0"/>
          <w:numId w:val="46"/>
        </w:numPr>
        <w:ind w:left="567" w:firstLine="0"/>
        <w:rPr>
          <w:sz w:val="24"/>
          <w:szCs w:val="24"/>
        </w:rPr>
      </w:pPr>
      <w:r w:rsidRPr="00221D4A">
        <w:rPr>
          <w:sz w:val="24"/>
          <w:szCs w:val="24"/>
        </w:rPr>
        <w:t>Заявочную форму установленного образца (СМ. ПРИЛОЖЕНИЕ 2);</w:t>
      </w:r>
    </w:p>
    <w:p w:rsidR="00221D4A" w:rsidRDefault="000A0816" w:rsidP="00221D4A">
      <w:pPr>
        <w:pStyle w:val="TableParagraph"/>
        <w:numPr>
          <w:ilvl w:val="0"/>
          <w:numId w:val="46"/>
        </w:numPr>
        <w:ind w:left="567" w:firstLine="0"/>
        <w:rPr>
          <w:sz w:val="24"/>
          <w:szCs w:val="24"/>
        </w:rPr>
      </w:pPr>
      <w:r w:rsidRPr="00221D4A">
        <w:rPr>
          <w:sz w:val="24"/>
          <w:szCs w:val="24"/>
        </w:rPr>
        <w:t>Документы на заявленный автомобиль</w:t>
      </w:r>
      <w:r w:rsidR="0072127F" w:rsidRPr="00221D4A">
        <w:rPr>
          <w:sz w:val="24"/>
          <w:szCs w:val="24"/>
        </w:rPr>
        <w:t xml:space="preserve"> (если автомобиль не предназначен для дорог общего пользования, на административную проверку предоставляется СПОРТИВНЫЙ ПАСПОРТ);</w:t>
      </w:r>
    </w:p>
    <w:p w:rsidR="000A0816" w:rsidRPr="00221D4A" w:rsidRDefault="000A0816" w:rsidP="00221D4A">
      <w:pPr>
        <w:pStyle w:val="TableParagraph"/>
        <w:numPr>
          <w:ilvl w:val="0"/>
          <w:numId w:val="46"/>
        </w:numPr>
        <w:ind w:left="567" w:firstLine="0"/>
        <w:rPr>
          <w:sz w:val="24"/>
          <w:szCs w:val="24"/>
        </w:rPr>
      </w:pPr>
      <w:r w:rsidRPr="00221D4A">
        <w:rPr>
          <w:sz w:val="24"/>
          <w:szCs w:val="24"/>
        </w:rPr>
        <w:t>Страховой полис жизни и здоровья (рекомендуется);</w:t>
      </w:r>
    </w:p>
    <w:p w:rsidR="000A0816" w:rsidRPr="003945F2" w:rsidRDefault="000A0816" w:rsidP="006A0127">
      <w:pPr>
        <w:pStyle w:val="TableParagraph"/>
        <w:ind w:left="567"/>
        <w:rPr>
          <w:sz w:val="24"/>
          <w:szCs w:val="24"/>
        </w:rPr>
      </w:pPr>
    </w:p>
    <w:p w:rsidR="005D2D40" w:rsidRPr="003945F2" w:rsidRDefault="005D2D40" w:rsidP="006A0127">
      <w:pPr>
        <w:pStyle w:val="TableParagraph"/>
        <w:ind w:left="567"/>
        <w:rPr>
          <w:sz w:val="24"/>
          <w:szCs w:val="24"/>
        </w:rPr>
      </w:pPr>
    </w:p>
    <w:p w:rsidR="001B5ABB" w:rsidRPr="003945F2" w:rsidRDefault="001B5ABB" w:rsidP="00D34E99">
      <w:pPr>
        <w:pStyle w:val="TableParagraph"/>
        <w:jc w:val="both"/>
        <w:rPr>
          <w:sz w:val="24"/>
          <w:szCs w:val="24"/>
        </w:rPr>
      </w:pPr>
    </w:p>
    <w:p w:rsidR="00525080" w:rsidRPr="003945F2" w:rsidRDefault="00525080" w:rsidP="00E636E8">
      <w:pPr>
        <w:pStyle w:val="TableParagraph"/>
        <w:jc w:val="both"/>
        <w:rPr>
          <w:sz w:val="24"/>
          <w:szCs w:val="24"/>
        </w:rPr>
      </w:pPr>
    </w:p>
    <w:p w:rsidR="00525080" w:rsidRPr="003945F2" w:rsidRDefault="00E636E8" w:rsidP="006A0127">
      <w:pPr>
        <w:pStyle w:val="TableParagraph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8.2</w:t>
      </w:r>
      <w:r w:rsidR="00525080" w:rsidRPr="003945F2">
        <w:rPr>
          <w:sz w:val="24"/>
          <w:szCs w:val="24"/>
        </w:rPr>
        <w:t>.</w:t>
      </w:r>
      <w:r w:rsidR="00D77523" w:rsidRPr="003945F2">
        <w:rPr>
          <w:sz w:val="24"/>
          <w:szCs w:val="24"/>
        </w:rPr>
        <w:t xml:space="preserve">Предстартовая техническая инспекция проводится с целью определения соответствия автомобилей зачетной группе, а также проверки элементов, влияющих на безопасность, и, при необходимости, некоторых иных параметров. </w:t>
      </w:r>
    </w:p>
    <w:p w:rsidR="00525080" w:rsidRPr="003945F2" w:rsidRDefault="00E636E8" w:rsidP="006A0127">
      <w:pPr>
        <w:pStyle w:val="TableParagraph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8.3</w:t>
      </w:r>
      <w:r w:rsidR="00525080" w:rsidRPr="003945F2">
        <w:rPr>
          <w:sz w:val="24"/>
          <w:szCs w:val="24"/>
        </w:rPr>
        <w:t>.</w:t>
      </w:r>
      <w:r w:rsidR="00D77523" w:rsidRPr="003945F2">
        <w:rPr>
          <w:sz w:val="24"/>
          <w:szCs w:val="24"/>
        </w:rPr>
        <w:t xml:space="preserve">В ходе предстартовой технической инспекции возможна маркировка отдельных частей, узлов и агрегатов автомобиля. Замена маркировки элементов до окончания соревнования допускается </w:t>
      </w:r>
      <w:r w:rsidR="00D77523" w:rsidRPr="003945F2">
        <w:rPr>
          <w:sz w:val="24"/>
          <w:szCs w:val="24"/>
        </w:rPr>
        <w:lastRenderedPageBreak/>
        <w:t>только с разрешения технического контролера.</w:t>
      </w:r>
    </w:p>
    <w:p w:rsidR="00525080" w:rsidRPr="003945F2" w:rsidRDefault="00E636E8" w:rsidP="006A0127">
      <w:pPr>
        <w:pStyle w:val="a8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8.4</w:t>
      </w:r>
      <w:r w:rsidR="00525080" w:rsidRPr="003945F2">
        <w:rPr>
          <w:sz w:val="24"/>
          <w:szCs w:val="24"/>
        </w:rPr>
        <w:t>.</w:t>
      </w:r>
      <w:r w:rsidR="00D77523" w:rsidRPr="003945F2">
        <w:rPr>
          <w:sz w:val="24"/>
          <w:szCs w:val="24"/>
        </w:rPr>
        <w:t>Спортсмены обязаны присутствовать на предстар</w:t>
      </w:r>
      <w:r w:rsidR="00525080" w:rsidRPr="003945F2">
        <w:rPr>
          <w:sz w:val="24"/>
          <w:szCs w:val="24"/>
        </w:rPr>
        <w:t>товой технической инспекции.</w:t>
      </w:r>
    </w:p>
    <w:p w:rsidR="003945F2" w:rsidRPr="00B90AF7" w:rsidRDefault="00E636E8" w:rsidP="006A0127">
      <w:pPr>
        <w:pStyle w:val="a8"/>
        <w:ind w:left="567"/>
        <w:rPr>
          <w:sz w:val="24"/>
          <w:szCs w:val="24"/>
        </w:rPr>
      </w:pPr>
      <w:r>
        <w:rPr>
          <w:sz w:val="24"/>
          <w:szCs w:val="24"/>
        </w:rPr>
        <w:t>8.5</w:t>
      </w:r>
      <w:r w:rsidR="00525080" w:rsidRPr="003945F2">
        <w:rPr>
          <w:sz w:val="24"/>
          <w:szCs w:val="24"/>
        </w:rPr>
        <w:t>.</w:t>
      </w:r>
      <w:r w:rsidR="00D77523" w:rsidRPr="003945F2">
        <w:rPr>
          <w:sz w:val="24"/>
          <w:szCs w:val="24"/>
        </w:rPr>
        <w:t>Автомобили не прошедшие предстартовую техническую инспекцию, равно, как и спортсмены, не прошедшие предстартовый медицинский контроль,</w:t>
      </w:r>
      <w:r w:rsidR="00B90AF7">
        <w:rPr>
          <w:sz w:val="24"/>
          <w:szCs w:val="24"/>
        </w:rPr>
        <w:t xml:space="preserve"> а также административную проверку</w:t>
      </w:r>
      <w:r w:rsidR="00D77523" w:rsidRPr="003945F2">
        <w:rPr>
          <w:sz w:val="24"/>
          <w:szCs w:val="24"/>
        </w:rPr>
        <w:t xml:space="preserve"> к соревнованиям не до</w:t>
      </w:r>
      <w:r w:rsidR="00525080" w:rsidRPr="003945F2">
        <w:rPr>
          <w:sz w:val="24"/>
          <w:szCs w:val="24"/>
        </w:rPr>
        <w:t>пускаются</w:t>
      </w:r>
      <w:r w:rsidR="00525080" w:rsidRPr="003945F2">
        <w:rPr>
          <w:sz w:val="24"/>
          <w:szCs w:val="24"/>
        </w:rPr>
        <w:br/>
      </w:r>
      <w:r>
        <w:rPr>
          <w:sz w:val="24"/>
          <w:szCs w:val="24"/>
        </w:rPr>
        <w:t>8.6</w:t>
      </w:r>
      <w:r w:rsidR="00525080" w:rsidRPr="003945F2">
        <w:rPr>
          <w:sz w:val="24"/>
          <w:szCs w:val="24"/>
        </w:rPr>
        <w:t>.Заявители обязаны предоставить техническим контролерам необходимую помощь, связанную с возможным демонтажем или разборкой узлов автомобиля для проведения необходимых проверок.</w:t>
      </w:r>
    </w:p>
    <w:p w:rsidR="00865CB0" w:rsidRPr="00865CB0" w:rsidRDefault="008132F7" w:rsidP="00865CB0">
      <w:pPr>
        <w:pStyle w:val="TableParagraph"/>
        <w:jc w:val="center"/>
        <w:rPr>
          <w:b/>
          <w:sz w:val="24"/>
          <w:szCs w:val="24"/>
        </w:rPr>
      </w:pPr>
      <w:r w:rsidRPr="00865CB0">
        <w:rPr>
          <w:b/>
          <w:sz w:val="24"/>
          <w:szCs w:val="24"/>
        </w:rPr>
        <w:t>9. ЗАЯВОЧНЫЙ ВЗНОС</w:t>
      </w:r>
    </w:p>
    <w:tbl>
      <w:tblPr>
        <w:tblpPr w:leftFromText="180" w:rightFromText="180" w:vertAnchor="text" w:tblpX="1837" w:tblpY="1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830"/>
        <w:gridCol w:w="2268"/>
        <w:gridCol w:w="1997"/>
      </w:tblGrid>
      <w:tr w:rsidR="00B90AF7" w:rsidTr="006917A1">
        <w:trPr>
          <w:trHeight w:val="167"/>
        </w:trPr>
        <w:tc>
          <w:tcPr>
            <w:tcW w:w="1951" w:type="dxa"/>
          </w:tcPr>
          <w:p w:rsidR="00B90AF7" w:rsidRDefault="00B90AF7" w:rsidP="00B90AF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всех классов </w:t>
            </w:r>
            <w:r w:rsidR="006917A1">
              <w:rPr>
                <w:sz w:val="24"/>
                <w:szCs w:val="24"/>
              </w:rPr>
              <w:t xml:space="preserve">с предварительной заявкой </w:t>
            </w:r>
          </w:p>
        </w:tc>
        <w:tc>
          <w:tcPr>
            <w:tcW w:w="1830" w:type="dxa"/>
          </w:tcPr>
          <w:p w:rsidR="00B90AF7" w:rsidRDefault="006917A1" w:rsidP="006917A1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Для всех классов без предварительной заявки </w:t>
            </w:r>
          </w:p>
        </w:tc>
        <w:tc>
          <w:tcPr>
            <w:tcW w:w="2268" w:type="dxa"/>
          </w:tcPr>
          <w:p w:rsidR="00B90AF7" w:rsidRDefault="006917A1" w:rsidP="00B90AF7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последующий класс </w:t>
            </w:r>
          </w:p>
        </w:tc>
        <w:tc>
          <w:tcPr>
            <w:tcW w:w="1997" w:type="dxa"/>
          </w:tcPr>
          <w:p w:rsidR="00B90AF7" w:rsidRDefault="00E636E8" w:rsidP="00B90AF7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Абсолют</w:t>
            </w:r>
            <w:r w:rsidR="006917A1">
              <w:rPr>
                <w:sz w:val="24"/>
                <w:szCs w:val="24"/>
              </w:rPr>
              <w:t xml:space="preserve"> </w:t>
            </w:r>
          </w:p>
        </w:tc>
      </w:tr>
      <w:tr w:rsidR="00B90AF7" w:rsidTr="006917A1">
        <w:trPr>
          <w:trHeight w:val="134"/>
        </w:trPr>
        <w:tc>
          <w:tcPr>
            <w:tcW w:w="1951" w:type="dxa"/>
            <w:tcBorders>
              <w:bottom w:val="single" w:sz="4" w:space="0" w:color="auto"/>
            </w:tcBorders>
          </w:tcPr>
          <w:p w:rsidR="00B90AF7" w:rsidRDefault="006917A1" w:rsidP="00F767A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2 000</w:t>
            </w:r>
          </w:p>
        </w:tc>
        <w:tc>
          <w:tcPr>
            <w:tcW w:w="1830" w:type="dxa"/>
            <w:tcBorders>
              <w:bottom w:val="single" w:sz="4" w:space="0" w:color="auto"/>
            </w:tcBorders>
          </w:tcPr>
          <w:p w:rsidR="00B90AF7" w:rsidRDefault="006917A1" w:rsidP="00B90AF7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2 500</w:t>
            </w:r>
          </w:p>
        </w:tc>
        <w:tc>
          <w:tcPr>
            <w:tcW w:w="2268" w:type="dxa"/>
          </w:tcPr>
          <w:p w:rsidR="00B90AF7" w:rsidRDefault="00E636E8" w:rsidP="00B90AF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  <w:tc>
          <w:tcPr>
            <w:tcW w:w="1997" w:type="dxa"/>
          </w:tcPr>
          <w:p w:rsidR="00B90AF7" w:rsidRDefault="00E636E8" w:rsidP="00F767A9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917A1">
              <w:rPr>
                <w:sz w:val="24"/>
                <w:szCs w:val="24"/>
              </w:rPr>
              <w:t xml:space="preserve"> 500</w:t>
            </w:r>
          </w:p>
        </w:tc>
      </w:tr>
    </w:tbl>
    <w:p w:rsidR="00865CB0" w:rsidRDefault="00865CB0" w:rsidP="00865CB0">
      <w:pPr>
        <w:pStyle w:val="TableParagraph"/>
        <w:ind w:firstLine="709"/>
        <w:jc w:val="both"/>
        <w:rPr>
          <w:sz w:val="24"/>
          <w:szCs w:val="24"/>
        </w:rPr>
      </w:pPr>
    </w:p>
    <w:p w:rsidR="00865CB0" w:rsidRPr="00865CB0" w:rsidRDefault="008132F7" w:rsidP="00865CB0">
      <w:pPr>
        <w:pStyle w:val="TableParagraph"/>
        <w:ind w:firstLine="709"/>
        <w:jc w:val="both"/>
        <w:rPr>
          <w:sz w:val="24"/>
          <w:szCs w:val="24"/>
        </w:rPr>
      </w:pPr>
      <w:r w:rsidRPr="00865CB0">
        <w:rPr>
          <w:sz w:val="24"/>
          <w:szCs w:val="24"/>
        </w:rPr>
        <w:t xml:space="preserve">9.1. </w:t>
      </w:r>
    </w:p>
    <w:p w:rsidR="00865CB0" w:rsidRPr="00865CB0" w:rsidRDefault="00CA1DD6" w:rsidP="006A0127">
      <w:pPr>
        <w:pStyle w:val="TableParagraph"/>
        <w:ind w:left="567"/>
        <w:jc w:val="both"/>
        <w:rPr>
          <w:sz w:val="24"/>
          <w:szCs w:val="24"/>
        </w:rPr>
      </w:pPr>
      <w:r w:rsidRPr="00865CB0">
        <w:rPr>
          <w:sz w:val="24"/>
          <w:szCs w:val="24"/>
        </w:rPr>
        <w:t>9.2.Организатор вправе ограничить максимальное количество допускаемых Водителей, указав это в дополнительном Приложении (по конкретному соревнов</w:t>
      </w:r>
      <w:r w:rsidR="00865CB0" w:rsidRPr="00865CB0">
        <w:rPr>
          <w:sz w:val="24"/>
          <w:szCs w:val="24"/>
        </w:rPr>
        <w:t xml:space="preserve">анию) к настоящему Регламенту. </w:t>
      </w:r>
    </w:p>
    <w:p w:rsidR="00865CB0" w:rsidRPr="00865CB0" w:rsidRDefault="00CA1DD6" w:rsidP="006A0127">
      <w:pPr>
        <w:pStyle w:val="TableParagraph"/>
        <w:ind w:left="567"/>
        <w:jc w:val="both"/>
        <w:rPr>
          <w:sz w:val="24"/>
          <w:szCs w:val="24"/>
        </w:rPr>
      </w:pPr>
      <w:r w:rsidRPr="00865CB0">
        <w:rPr>
          <w:sz w:val="24"/>
          <w:szCs w:val="24"/>
        </w:rPr>
        <w:t>9.3. Заявочный взнос возвращается полностью:  в случае если соревнования не состоялись;  кандидатам на участие, чьи заявки отклоне</w:t>
      </w:r>
      <w:r w:rsidR="00865CB0" w:rsidRPr="00865CB0">
        <w:rPr>
          <w:sz w:val="24"/>
          <w:szCs w:val="24"/>
        </w:rPr>
        <w:t xml:space="preserve">ны. </w:t>
      </w:r>
    </w:p>
    <w:p w:rsidR="001B5ABB" w:rsidRPr="00865CB0" w:rsidRDefault="00CA1DD6" w:rsidP="006A0127">
      <w:pPr>
        <w:pStyle w:val="TableParagraph"/>
        <w:ind w:left="567"/>
        <w:jc w:val="both"/>
        <w:rPr>
          <w:sz w:val="24"/>
          <w:szCs w:val="24"/>
        </w:rPr>
      </w:pPr>
      <w:r w:rsidRPr="00865CB0">
        <w:rPr>
          <w:sz w:val="24"/>
          <w:szCs w:val="24"/>
        </w:rPr>
        <w:t>9.4. В случае исключения Заявителя или его Водителя, а также в случае невозможности участия в соревновании из-за технических неполадок автомобиля Заявителя или по каким-либо другим личным причинам Заявителя или его Водителей, после оплаты заявочного взноса и подачи заявки об участии - з</w:t>
      </w:r>
      <w:r w:rsidR="00865CB0" w:rsidRPr="00865CB0">
        <w:rPr>
          <w:sz w:val="24"/>
          <w:szCs w:val="24"/>
        </w:rPr>
        <w:t>аявочный взнос не возвращается.</w:t>
      </w:r>
    </w:p>
    <w:p w:rsidR="00865CB0" w:rsidRDefault="00865CB0" w:rsidP="003945F2">
      <w:pPr>
        <w:pStyle w:val="TableParagraph"/>
        <w:jc w:val="both"/>
        <w:rPr>
          <w:b/>
        </w:rPr>
      </w:pPr>
    </w:p>
    <w:p w:rsidR="00CA1DD6" w:rsidRDefault="00CA1DD6" w:rsidP="00CA1DD6">
      <w:pPr>
        <w:pStyle w:val="TableParagraph"/>
        <w:rPr>
          <w:b/>
        </w:rPr>
      </w:pPr>
    </w:p>
    <w:p w:rsidR="00CA1DD6" w:rsidRDefault="00CA1DD6" w:rsidP="00CA1DD6">
      <w:pPr>
        <w:pStyle w:val="a8"/>
        <w:jc w:val="center"/>
        <w:rPr>
          <w:b/>
          <w:sz w:val="24"/>
        </w:rPr>
      </w:pPr>
      <w:r w:rsidRPr="00865CB0">
        <w:rPr>
          <w:b/>
          <w:sz w:val="24"/>
        </w:rPr>
        <w:t xml:space="preserve">10.ПОРЯДОК ПРОВДЕНИЯ СОРЕНОВАНИЙ </w:t>
      </w:r>
    </w:p>
    <w:p w:rsidR="001A1DC6" w:rsidRDefault="001A1DC6" w:rsidP="00CA1DD6">
      <w:pPr>
        <w:pStyle w:val="a8"/>
        <w:jc w:val="center"/>
        <w:rPr>
          <w:b/>
          <w:sz w:val="24"/>
        </w:rPr>
      </w:pPr>
    </w:p>
    <w:p w:rsidR="00E636E8" w:rsidRDefault="00CA1DD6" w:rsidP="006A0127">
      <w:pPr>
        <w:pStyle w:val="a8"/>
        <w:ind w:left="567"/>
        <w:jc w:val="both"/>
        <w:rPr>
          <w:sz w:val="24"/>
          <w:szCs w:val="24"/>
        </w:rPr>
      </w:pPr>
      <w:r w:rsidRPr="00865CB0">
        <w:rPr>
          <w:sz w:val="24"/>
          <w:szCs w:val="24"/>
        </w:rPr>
        <w:t>10.1. Соревнование по системе «РАЛЛИ</w:t>
      </w:r>
      <w:r w:rsidR="00865CB0">
        <w:rPr>
          <w:sz w:val="24"/>
          <w:szCs w:val="24"/>
        </w:rPr>
        <w:t xml:space="preserve"> </w:t>
      </w:r>
      <w:r w:rsidRPr="00865CB0">
        <w:rPr>
          <w:sz w:val="24"/>
          <w:szCs w:val="24"/>
        </w:rPr>
        <w:t>- СПРИНТ» представляет собой движение одного автомобиля по трассе, ограниченной искусственными и/или естественными ограничителями по заданному маршруту либо по отрезку дорожного полотна, ограниченному естественными границами. Выезд участвующего автомобиля на трассу возможен только по команде судьи Сервисного парка</w:t>
      </w:r>
      <w:r w:rsidR="00865CB0">
        <w:rPr>
          <w:sz w:val="24"/>
          <w:szCs w:val="24"/>
        </w:rPr>
        <w:t xml:space="preserve"> </w:t>
      </w:r>
      <w:r w:rsidRPr="00865CB0">
        <w:rPr>
          <w:sz w:val="24"/>
          <w:szCs w:val="24"/>
        </w:rPr>
        <w:t xml:space="preserve">(судьи выпуска). Порядок движения по трассе: </w:t>
      </w:r>
      <w:r w:rsidR="00571496">
        <w:rPr>
          <w:sz w:val="24"/>
          <w:szCs w:val="24"/>
        </w:rPr>
        <w:t>см. Приложение</w:t>
      </w:r>
      <w:r w:rsidRPr="00865CB0">
        <w:rPr>
          <w:sz w:val="24"/>
          <w:szCs w:val="24"/>
        </w:rPr>
        <w:t>. Система подсчёта результатов: лучшее время. Каждому Водителю предоставляется две хронометрируемых попытки проехать трассу «на время</w:t>
      </w:r>
      <w:r w:rsidR="00FE04EC">
        <w:rPr>
          <w:sz w:val="24"/>
          <w:szCs w:val="24"/>
        </w:rPr>
        <w:t>». Старт каждой попытки</w:t>
      </w:r>
      <w:r w:rsidR="00F767A9">
        <w:rPr>
          <w:sz w:val="24"/>
          <w:szCs w:val="24"/>
        </w:rPr>
        <w:t xml:space="preserve"> «с места</w:t>
      </w:r>
      <w:r w:rsidRPr="00865CB0">
        <w:rPr>
          <w:sz w:val="24"/>
          <w:szCs w:val="24"/>
        </w:rPr>
        <w:t>»</w:t>
      </w:r>
      <w:r w:rsidR="00F767A9">
        <w:rPr>
          <w:sz w:val="24"/>
          <w:szCs w:val="24"/>
        </w:rPr>
        <w:t xml:space="preserve"> финиш «сходу»</w:t>
      </w:r>
      <w:r w:rsidRPr="00865CB0">
        <w:rPr>
          <w:sz w:val="24"/>
          <w:szCs w:val="24"/>
        </w:rPr>
        <w:t>. Лучшее время из этих попыток идёт в зачёт. Результатом Водителя является лучший временной показатель из всех его попыток прохождения маршрута. Водители, показавшие лучшее время прохождения трассы объявляются победителями. Если Водители, претендующие на призовые места в одном классе, покажут одинаковое время прохождения трассы, сравниваются их худшие результаты. Для всех остальных Водителей при равенстве лучшего результата места делятся.</w:t>
      </w:r>
    </w:p>
    <w:p w:rsidR="00E636E8" w:rsidRDefault="00E636E8" w:rsidP="00E636E8">
      <w:pPr>
        <w:shd w:val="clear" w:color="auto" w:fill="FFFFFF"/>
        <w:ind w:firstLine="567"/>
        <w:jc w:val="center"/>
        <w:textAlignment w:val="baseline"/>
        <w:rPr>
          <w:sz w:val="28"/>
          <w:szCs w:val="28"/>
        </w:rPr>
      </w:pPr>
      <w:r>
        <w:rPr>
          <w:sz w:val="24"/>
          <w:szCs w:val="24"/>
        </w:rPr>
        <w:t xml:space="preserve">10.1.1 </w:t>
      </w:r>
      <w:r>
        <w:rPr>
          <w:sz w:val="28"/>
          <w:szCs w:val="28"/>
        </w:rPr>
        <w:t xml:space="preserve">- </w:t>
      </w:r>
      <w:r w:rsidRPr="00855642">
        <w:rPr>
          <w:sz w:val="28"/>
          <w:szCs w:val="28"/>
        </w:rPr>
        <w:t xml:space="preserve">Гонка проводится по системе «Дуэль», где во время проведения заезда на трассе находятся одновременно 2 автомобиля, </w:t>
      </w:r>
      <w:r>
        <w:rPr>
          <w:sz w:val="28"/>
          <w:szCs w:val="28"/>
        </w:rPr>
        <w:t>движущихся в одном направлении.</w:t>
      </w:r>
    </w:p>
    <w:p w:rsidR="00E636E8" w:rsidRPr="00855642" w:rsidRDefault="00E636E8" w:rsidP="00E636E8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Pr="00855642">
        <w:rPr>
          <w:sz w:val="28"/>
          <w:szCs w:val="28"/>
        </w:rPr>
        <w:t>Старт автомобилей производится с разделением трассы на 2 части, для невозможности пересечения их траекторий</w:t>
      </w:r>
    </w:p>
    <w:p w:rsidR="00865CB0" w:rsidRDefault="00E636E8" w:rsidP="006A0127">
      <w:pPr>
        <w:pStyle w:val="a8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>10.1.2 – Выбор системы соревнований производится в день соревнований на усмотрение организаторов.</w:t>
      </w:r>
      <w:r w:rsidR="00CA1DD6" w:rsidRPr="00865CB0">
        <w:rPr>
          <w:sz w:val="24"/>
          <w:szCs w:val="24"/>
        </w:rPr>
        <w:t xml:space="preserve"> </w:t>
      </w:r>
    </w:p>
    <w:p w:rsidR="00865CB0" w:rsidRDefault="00CA1DD6" w:rsidP="006A0127">
      <w:pPr>
        <w:pStyle w:val="a8"/>
        <w:ind w:left="567"/>
        <w:jc w:val="both"/>
        <w:rPr>
          <w:sz w:val="24"/>
          <w:szCs w:val="24"/>
        </w:rPr>
      </w:pPr>
      <w:r w:rsidRPr="00865CB0">
        <w:rPr>
          <w:sz w:val="24"/>
          <w:szCs w:val="24"/>
        </w:rPr>
        <w:t xml:space="preserve">10.2. Отклонение Водителя в попытке от схемы движения, повлёкшее неправильное прохождение трассы пенализируется аннулированием результата данной попытки. Если Водитель допустил отклонение от схемы трассы, но вернулся к исходной точке, с которой отклонился, и закончил трассу без отклонений, попытка засчитывается. </w:t>
      </w:r>
    </w:p>
    <w:p w:rsidR="00865CB0" w:rsidRDefault="00CA1DD6" w:rsidP="006A0127">
      <w:pPr>
        <w:pStyle w:val="a8"/>
        <w:ind w:left="567"/>
        <w:jc w:val="both"/>
        <w:rPr>
          <w:sz w:val="24"/>
          <w:szCs w:val="24"/>
        </w:rPr>
      </w:pPr>
      <w:r w:rsidRPr="00865CB0">
        <w:rPr>
          <w:sz w:val="24"/>
          <w:szCs w:val="24"/>
        </w:rPr>
        <w:t xml:space="preserve">10.3. Если во время прохождения трассы автомобиль Водителя сломается или по каким-либо другим причинам, не зависящим от Организатора соревнования, не сможет проехать трассу до финиша – перезаезд не даётся. </w:t>
      </w:r>
    </w:p>
    <w:p w:rsidR="00865CB0" w:rsidRDefault="00CA1DD6" w:rsidP="006A0127">
      <w:pPr>
        <w:pStyle w:val="a8"/>
        <w:ind w:left="567"/>
        <w:jc w:val="both"/>
        <w:rPr>
          <w:sz w:val="24"/>
          <w:szCs w:val="24"/>
        </w:rPr>
      </w:pPr>
      <w:r w:rsidRPr="00865CB0">
        <w:rPr>
          <w:sz w:val="24"/>
          <w:szCs w:val="24"/>
        </w:rPr>
        <w:t xml:space="preserve">10.4. Запрещается использовать любые механические или электронные устройства, помогающие водителю определить положение автомобиля при старте. Определение положения автомобиля должно осуществляться водителем исключительно визуально при помощи Судей линии старта. </w:t>
      </w:r>
    </w:p>
    <w:p w:rsidR="00CA1DD6" w:rsidRPr="00865CB0" w:rsidRDefault="00CA1DD6" w:rsidP="006A0127">
      <w:pPr>
        <w:pStyle w:val="a8"/>
        <w:ind w:left="567"/>
        <w:jc w:val="both"/>
        <w:rPr>
          <w:sz w:val="24"/>
          <w:szCs w:val="24"/>
        </w:rPr>
      </w:pPr>
      <w:r w:rsidRPr="00865CB0">
        <w:rPr>
          <w:sz w:val="24"/>
          <w:szCs w:val="24"/>
        </w:rPr>
        <w:t xml:space="preserve">10.5. Сигналы красным флагом обязывают участников немедленно прекратить заезд, остановить </w:t>
      </w:r>
      <w:r w:rsidRPr="00865CB0">
        <w:rPr>
          <w:sz w:val="24"/>
          <w:szCs w:val="24"/>
        </w:rPr>
        <w:lastRenderedPageBreak/>
        <w:t xml:space="preserve">свой автомобиль в стороне или на краю трассы и, в дальнейшем, следовать указаниям судей. </w:t>
      </w:r>
    </w:p>
    <w:p w:rsidR="00865CB0" w:rsidRDefault="00865CB0" w:rsidP="00AE59F4">
      <w:pPr>
        <w:pStyle w:val="a8"/>
        <w:jc w:val="center"/>
        <w:rPr>
          <w:b/>
        </w:rPr>
      </w:pPr>
    </w:p>
    <w:p w:rsidR="00AE59F4" w:rsidRPr="005602A5" w:rsidRDefault="00AE59F4" w:rsidP="00AE59F4">
      <w:pPr>
        <w:pStyle w:val="a8"/>
        <w:jc w:val="center"/>
        <w:rPr>
          <w:b/>
          <w:sz w:val="24"/>
          <w:szCs w:val="24"/>
        </w:rPr>
      </w:pPr>
      <w:r w:rsidRPr="005602A5">
        <w:rPr>
          <w:b/>
          <w:sz w:val="24"/>
          <w:szCs w:val="24"/>
        </w:rPr>
        <w:t>11.</w:t>
      </w:r>
      <w:r w:rsidR="005602A5">
        <w:rPr>
          <w:b/>
          <w:sz w:val="24"/>
          <w:szCs w:val="24"/>
        </w:rPr>
        <w:t xml:space="preserve"> </w:t>
      </w:r>
      <w:r w:rsidRPr="005602A5">
        <w:rPr>
          <w:b/>
          <w:sz w:val="24"/>
          <w:szCs w:val="24"/>
        </w:rPr>
        <w:t xml:space="preserve">ПЕНАЛИЗАЦИЯ </w:t>
      </w:r>
    </w:p>
    <w:p w:rsidR="005602A5" w:rsidRDefault="005602A5" w:rsidP="00AE59F4">
      <w:pPr>
        <w:pStyle w:val="a8"/>
        <w:rPr>
          <w:sz w:val="24"/>
          <w:szCs w:val="24"/>
        </w:rPr>
      </w:pPr>
    </w:p>
    <w:p w:rsidR="005602A5" w:rsidRPr="00422315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11.1. В соревнованиях по системе «Ралли</w:t>
      </w:r>
      <w:r w:rsidR="005602A5">
        <w:rPr>
          <w:sz w:val="24"/>
          <w:szCs w:val="24"/>
        </w:rPr>
        <w:t xml:space="preserve"> </w:t>
      </w:r>
      <w:r w:rsidRPr="005602A5">
        <w:rPr>
          <w:sz w:val="24"/>
          <w:szCs w:val="24"/>
        </w:rPr>
        <w:t xml:space="preserve">- Спринт» допущение Водителем повторного фальстарта – аннулирование результата данной </w:t>
      </w:r>
      <w:r w:rsidRPr="00422315">
        <w:rPr>
          <w:sz w:val="24"/>
          <w:szCs w:val="24"/>
        </w:rPr>
        <w:t xml:space="preserve">попытки. </w:t>
      </w:r>
    </w:p>
    <w:p w:rsidR="005602A5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422315">
        <w:rPr>
          <w:sz w:val="24"/>
          <w:szCs w:val="24"/>
        </w:rPr>
        <w:t>11.2. Игнорирование сигналов красным флагом и действий судей на трассе – де</w:t>
      </w:r>
      <w:r w:rsidR="00E636E8">
        <w:rPr>
          <w:sz w:val="24"/>
          <w:szCs w:val="24"/>
        </w:rPr>
        <w:t>нежная пенализация в размере 1 5</w:t>
      </w:r>
      <w:r w:rsidRPr="00422315">
        <w:rPr>
          <w:sz w:val="24"/>
          <w:szCs w:val="24"/>
        </w:rPr>
        <w:t>00 рублей</w:t>
      </w:r>
      <w:r w:rsidR="00571496" w:rsidRPr="00422315">
        <w:rPr>
          <w:sz w:val="24"/>
          <w:szCs w:val="24"/>
        </w:rPr>
        <w:t xml:space="preserve"> (</w:t>
      </w:r>
      <w:r w:rsidR="00307184" w:rsidRPr="00422315">
        <w:rPr>
          <w:sz w:val="24"/>
          <w:szCs w:val="24"/>
        </w:rPr>
        <w:t xml:space="preserve">или </w:t>
      </w:r>
      <w:r w:rsidR="00571496" w:rsidRPr="00422315">
        <w:rPr>
          <w:sz w:val="24"/>
          <w:szCs w:val="24"/>
        </w:rPr>
        <w:t xml:space="preserve"> исключение из соревнования)</w:t>
      </w:r>
      <w:r w:rsidRPr="00422315">
        <w:rPr>
          <w:sz w:val="24"/>
          <w:szCs w:val="24"/>
        </w:rPr>
        <w:t>.</w:t>
      </w:r>
    </w:p>
    <w:p w:rsidR="005602A5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 xml:space="preserve">11.3. Несоответствие автомобиля заявленному классу – исключение из соревнования. </w:t>
      </w:r>
    </w:p>
    <w:p w:rsidR="005602A5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11.4. Всякое неспортивное, обманное, недостойное поведение, предпринятое Заявителем или его Водителями, рассматривается Официальными лицами, которые вправе применить любое возможное наказание вплоть до исключения из соревнования.</w:t>
      </w:r>
    </w:p>
    <w:p w:rsidR="005602A5" w:rsidRDefault="005602A5" w:rsidP="005602A5">
      <w:pPr>
        <w:pStyle w:val="a8"/>
        <w:jc w:val="center"/>
        <w:rPr>
          <w:sz w:val="24"/>
          <w:szCs w:val="24"/>
        </w:rPr>
      </w:pPr>
    </w:p>
    <w:p w:rsidR="005602A5" w:rsidRPr="005602A5" w:rsidRDefault="00AE59F4" w:rsidP="005602A5">
      <w:pPr>
        <w:pStyle w:val="a8"/>
        <w:jc w:val="center"/>
        <w:rPr>
          <w:sz w:val="24"/>
          <w:szCs w:val="24"/>
        </w:rPr>
      </w:pPr>
      <w:r w:rsidRPr="005602A5">
        <w:rPr>
          <w:b/>
          <w:sz w:val="24"/>
          <w:szCs w:val="24"/>
        </w:rPr>
        <w:t>12.</w:t>
      </w:r>
      <w:r w:rsidR="005602A5" w:rsidRPr="005602A5">
        <w:rPr>
          <w:b/>
          <w:sz w:val="24"/>
          <w:szCs w:val="24"/>
        </w:rPr>
        <w:t xml:space="preserve"> </w:t>
      </w:r>
      <w:r w:rsidRPr="005602A5">
        <w:rPr>
          <w:b/>
          <w:sz w:val="24"/>
          <w:szCs w:val="24"/>
        </w:rPr>
        <w:t>ПРОТЕСТЫ И АППЕЛЯЦИЯ</w:t>
      </w:r>
    </w:p>
    <w:p w:rsidR="005602A5" w:rsidRDefault="005602A5" w:rsidP="005602A5">
      <w:pPr>
        <w:pStyle w:val="a8"/>
        <w:jc w:val="both"/>
      </w:pPr>
    </w:p>
    <w:p w:rsidR="005602A5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12.1. Спорные вопросы будут решаться на месте Официальными лицами соревнования. Заявитель вправе подать Протест в письменном виде на имя Руководителя Гонки. Участник должен полностью изложить обстоятельства протеста, также указав пункты или статьи нормативных документов Соревнования, на несоответствие с кото</w:t>
      </w:r>
      <w:r w:rsidR="005602A5">
        <w:rPr>
          <w:sz w:val="24"/>
          <w:szCs w:val="24"/>
        </w:rPr>
        <w:t xml:space="preserve">рыми он и подаёт протест. </w:t>
      </w:r>
    </w:p>
    <w:p w:rsidR="005602A5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4D3684">
        <w:rPr>
          <w:sz w:val="24"/>
          <w:szCs w:val="24"/>
        </w:rPr>
        <w:t>12.2. Подача Протеста оплачивается заявителем в виде денежного залога в сумме 5000 рублей. Не принимаются протесты, не сопровождаемые уплатой денежного залога. Случай изучается Официальными лицами, которые выносят решение, руководствуясь нормативными документами Соревнования. В случае удовлетворения Протеста сумма заявителю возвращается. В случае не удовлетворения протеста сумма заявителю не возвращается.</w:t>
      </w:r>
      <w:r w:rsidRPr="005602A5">
        <w:rPr>
          <w:sz w:val="24"/>
          <w:szCs w:val="24"/>
        </w:rPr>
        <w:t xml:space="preserve"> </w:t>
      </w:r>
    </w:p>
    <w:p w:rsidR="005602A5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12.3. По решению Официальных лиц, а также вследствие поданного Протеста, может быть предпринята углублённая техническая проверка отдельных автомобилей, включающая демонтаж, частичную или полную разборку агрегатов. Объём углублённой технической проверки определяется решени</w:t>
      </w:r>
      <w:r w:rsidR="005602A5">
        <w:rPr>
          <w:sz w:val="24"/>
          <w:szCs w:val="24"/>
        </w:rPr>
        <w:t xml:space="preserve">ем Официальных лиц. </w:t>
      </w:r>
    </w:p>
    <w:p w:rsidR="005602A5" w:rsidRPr="004D3684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4D3684">
        <w:rPr>
          <w:sz w:val="24"/>
          <w:szCs w:val="24"/>
        </w:rPr>
        <w:t xml:space="preserve">12.4. Если следствием Протеста является техническая проверка с демонтажем и последующей сборкой различных частей автомобиля, то податель Протеста должен помимо денежного залога, предусмотренного п.12.2. настоящего Регламента, внести в кассу Организатора дополнительный денежный взнос, размер которого определяется решением Официальных лиц. </w:t>
      </w:r>
    </w:p>
    <w:p w:rsidR="005602A5" w:rsidRPr="004D3684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4D3684">
        <w:rPr>
          <w:sz w:val="24"/>
          <w:szCs w:val="24"/>
        </w:rPr>
        <w:t>12.5. Если Протест неудовлетворён, то расходы на все проводимые работы, включая расходы на транспортировку автомобиля, должны покрываться за счёт подателя Протеста, или за счёт Заявителя, против которого подан Про</w:t>
      </w:r>
      <w:r w:rsidR="005602A5" w:rsidRPr="004D3684">
        <w:rPr>
          <w:sz w:val="24"/>
          <w:szCs w:val="24"/>
        </w:rPr>
        <w:t xml:space="preserve">тест, если он удовлетворён. </w:t>
      </w:r>
    </w:p>
    <w:p w:rsidR="005602A5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4D3684">
        <w:rPr>
          <w:sz w:val="24"/>
          <w:szCs w:val="24"/>
        </w:rPr>
        <w:t>12.6. Если Протест неудовлетворён, а расходы, понесённые на рассмотрение Протеста (техническая инспекция, транспортировка и т.д.) выше, чем сумма внесённого залога, разница должна взыскиваться с подателя Протеста. В случае если расходы меньше внесённого залога, то разни</w:t>
      </w:r>
      <w:r w:rsidR="005602A5" w:rsidRPr="004D3684">
        <w:rPr>
          <w:sz w:val="24"/>
          <w:szCs w:val="24"/>
        </w:rPr>
        <w:t>ца должна быть ему возвращена.</w:t>
      </w:r>
      <w:r w:rsidR="005602A5">
        <w:rPr>
          <w:sz w:val="24"/>
          <w:szCs w:val="24"/>
        </w:rPr>
        <w:t xml:space="preserve"> </w:t>
      </w:r>
    </w:p>
    <w:p w:rsidR="005602A5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12.7. Отказ Заявителя от углублённой технической проверки на соответствие автомобиля заявленному классу, требованиям настоящего Регламента, принимается как признание Заявителем такого несоответствия и ведёт</w:t>
      </w:r>
      <w:r w:rsidR="005602A5">
        <w:rPr>
          <w:sz w:val="24"/>
          <w:szCs w:val="24"/>
        </w:rPr>
        <w:t xml:space="preserve"> к исключению из соревнования. </w:t>
      </w:r>
    </w:p>
    <w:p w:rsidR="005602A5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12.8. Не принимаются протесты, подаваемые Заявителями после публикации итоговых результатов соревнова</w:t>
      </w:r>
      <w:r w:rsidR="005602A5">
        <w:rPr>
          <w:sz w:val="24"/>
          <w:szCs w:val="24"/>
        </w:rPr>
        <w:t xml:space="preserve">ния. </w:t>
      </w:r>
    </w:p>
    <w:p w:rsidR="00AE59F4" w:rsidRPr="005602A5" w:rsidRDefault="00AE59F4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12.9. Судьи финиша являются судьями факта. Протесты на принятые ими решения не принимаются.</w:t>
      </w:r>
      <w:r w:rsidRPr="005602A5">
        <w:rPr>
          <w:sz w:val="24"/>
          <w:szCs w:val="24"/>
        </w:rPr>
        <w:br/>
      </w:r>
    </w:p>
    <w:p w:rsidR="00221679" w:rsidRPr="005602A5" w:rsidRDefault="00221679" w:rsidP="00221679">
      <w:pPr>
        <w:pStyle w:val="a8"/>
        <w:jc w:val="center"/>
        <w:rPr>
          <w:b/>
          <w:sz w:val="24"/>
          <w:szCs w:val="24"/>
        </w:rPr>
      </w:pPr>
      <w:r w:rsidRPr="005602A5">
        <w:rPr>
          <w:b/>
          <w:sz w:val="24"/>
          <w:szCs w:val="24"/>
        </w:rPr>
        <w:t>13.ОПРЕДЕЛЕНИЕ РЕЗУЛЬТАТОВ СОРЕНОВАНИЙ</w:t>
      </w:r>
    </w:p>
    <w:p w:rsidR="005602A5" w:rsidRDefault="00221679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 xml:space="preserve">13.1. Результатом соревнования являются итоговые результаты, подписанные Руководителем гонки, публикуемые после принятия и рассмотрения Официальными лицами протестов от Заявителей (в случае их наличия). </w:t>
      </w:r>
    </w:p>
    <w:p w:rsidR="005602A5" w:rsidRDefault="00221679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13.2. В соревнованиях по системе «Ралли- Спринт» победителем в каждом классе становится Водитель, показавший лу</w:t>
      </w:r>
      <w:r w:rsidR="005602A5">
        <w:rPr>
          <w:sz w:val="24"/>
          <w:szCs w:val="24"/>
        </w:rPr>
        <w:t xml:space="preserve">чшее время прохождения трассы. </w:t>
      </w:r>
    </w:p>
    <w:p w:rsidR="005602A5" w:rsidRDefault="00221679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 xml:space="preserve">13.3. Если количество участников в классе менее 4 – по решению Организатора соревнования класс может считаться несостоявшимся и выходит из </w:t>
      </w:r>
      <w:r w:rsidR="005602A5">
        <w:rPr>
          <w:sz w:val="24"/>
          <w:szCs w:val="24"/>
        </w:rPr>
        <w:t xml:space="preserve">основного зачёта соревнования. </w:t>
      </w:r>
    </w:p>
    <w:p w:rsidR="005602A5" w:rsidRDefault="00221679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b/>
          <w:sz w:val="24"/>
          <w:szCs w:val="24"/>
        </w:rPr>
        <w:t>13.4. Определение результатов .</w:t>
      </w:r>
      <w:r w:rsidR="005602A5">
        <w:rPr>
          <w:sz w:val="24"/>
          <w:szCs w:val="24"/>
        </w:rPr>
        <w:t xml:space="preserve"> </w:t>
      </w:r>
    </w:p>
    <w:p w:rsidR="005602A5" w:rsidRDefault="005602A5" w:rsidP="006A0127">
      <w:pPr>
        <w:pStyle w:val="a8"/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13.4.</w:t>
      </w:r>
      <w:r w:rsidR="00221679" w:rsidRPr="005602A5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="00221679" w:rsidRPr="005602A5">
        <w:rPr>
          <w:sz w:val="24"/>
          <w:szCs w:val="24"/>
        </w:rPr>
        <w:t xml:space="preserve">Результатом Водителя на каждом этапе официальных соревнований являются очки, которые начисляются за 1 – 15 места в каждом классе по следующей шкале: </w:t>
      </w:r>
      <w:r>
        <w:rPr>
          <w:sz w:val="24"/>
          <w:szCs w:val="24"/>
        </w:rPr>
        <w:t xml:space="preserve"> </w:t>
      </w:r>
      <w:r w:rsidR="00221679" w:rsidRPr="005602A5">
        <w:rPr>
          <w:sz w:val="24"/>
          <w:szCs w:val="24"/>
        </w:rPr>
        <w:t>25 – 20 – 16 – 13 – 11 – 10 – 9 – 8 – 7 – 6 – 5 – 4 – 3 – 2 – 1</w:t>
      </w:r>
    </w:p>
    <w:p w:rsidR="005602A5" w:rsidRDefault="00221679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 xml:space="preserve">Зачетным результатом Водителя является сумма очков, полученная сложением 2-х лучших результатов Этапов. </w:t>
      </w:r>
    </w:p>
    <w:p w:rsidR="005602A5" w:rsidRDefault="00221679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13.4.2</w:t>
      </w:r>
      <w:r w:rsidR="005602A5">
        <w:rPr>
          <w:sz w:val="24"/>
          <w:szCs w:val="24"/>
        </w:rPr>
        <w:t>.</w:t>
      </w:r>
      <w:r w:rsidRPr="005602A5">
        <w:rPr>
          <w:sz w:val="24"/>
          <w:szCs w:val="24"/>
        </w:rPr>
        <w:t xml:space="preserve"> В случае равенства очков двух и более участников, претендующих на 1-3 места в классе, предпочтение отдается Заявителю, показавшему более высокий результат на Финальном (последнем) этапе (при этом результат, показанный на Финале, может не засчитываться в итоговые очки соревнования, если он не будет входить в лучшие результаты). При равенстве и по этому показателю, первенство определяется по большему количеству занятых первых мест на этапах. При абсолютном равенстве по всем перечисленным показателям – по лучшему этапу, не вошедшему в Зачет. При равенстве очков у Водителей от 4-го</w:t>
      </w:r>
      <w:r w:rsidR="005602A5">
        <w:rPr>
          <w:sz w:val="24"/>
          <w:szCs w:val="24"/>
        </w:rPr>
        <w:t xml:space="preserve"> места и ниже – места делятся. </w:t>
      </w:r>
    </w:p>
    <w:p w:rsidR="005602A5" w:rsidRDefault="00221679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 xml:space="preserve">13.4.3. Личный зачёт: Звание «Победитель класса» по итогам соревнования </w:t>
      </w:r>
      <w:r w:rsidR="005602A5">
        <w:rPr>
          <w:sz w:val="24"/>
          <w:szCs w:val="24"/>
        </w:rPr>
        <w:t xml:space="preserve">присваивается в каждом классе. </w:t>
      </w:r>
    </w:p>
    <w:p w:rsidR="005602A5" w:rsidRDefault="00221679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13.4.4. Водитель может претендовать на место в общем зачете соревнования, при условии, если он принял участие минимум в 2-х этапах. Если это условие не выполнено набранное им количество очков при подсчете итоговых</w:t>
      </w:r>
      <w:r w:rsidR="005602A5">
        <w:rPr>
          <w:sz w:val="24"/>
          <w:szCs w:val="24"/>
        </w:rPr>
        <w:t xml:space="preserve"> результатов - не учитывается. </w:t>
      </w:r>
    </w:p>
    <w:p w:rsidR="00AE59F4" w:rsidRPr="005602A5" w:rsidRDefault="00221679" w:rsidP="006A0127">
      <w:pPr>
        <w:pStyle w:val="a8"/>
        <w:ind w:left="567"/>
        <w:jc w:val="both"/>
        <w:rPr>
          <w:b/>
          <w:sz w:val="24"/>
          <w:szCs w:val="24"/>
        </w:rPr>
      </w:pPr>
      <w:r w:rsidRPr="005602A5">
        <w:rPr>
          <w:sz w:val="24"/>
          <w:szCs w:val="24"/>
        </w:rPr>
        <w:t xml:space="preserve">13.4. 5. В случае, если при проведении этапа в классе заявлено менее 8 участников, победитель класса награждается за третье место и получает соответствующие очки согласно шкале указанной в п.15.1, участники этого класса, показавшие 2,3,4 и т.д. результаты, получают очи за 4,5,6 и т.д. места, соответственно. </w:t>
      </w:r>
    </w:p>
    <w:p w:rsidR="00C20894" w:rsidRDefault="00C20894" w:rsidP="00C20894">
      <w:pPr>
        <w:pStyle w:val="a8"/>
        <w:rPr>
          <w:b/>
        </w:rPr>
      </w:pPr>
    </w:p>
    <w:p w:rsidR="00C20894" w:rsidRPr="005602A5" w:rsidRDefault="00C20894" w:rsidP="00C20894">
      <w:pPr>
        <w:pStyle w:val="a8"/>
        <w:jc w:val="center"/>
        <w:rPr>
          <w:b/>
          <w:sz w:val="24"/>
          <w:szCs w:val="24"/>
        </w:rPr>
      </w:pPr>
      <w:r w:rsidRPr="005602A5">
        <w:rPr>
          <w:b/>
          <w:sz w:val="24"/>
          <w:szCs w:val="24"/>
        </w:rPr>
        <w:t>14.НАГРАЖДЕНИЕ ПОБЕДИТЕЛЕЙ</w:t>
      </w:r>
    </w:p>
    <w:p w:rsidR="005602A5" w:rsidRDefault="00C20894" w:rsidP="006A0127">
      <w:pPr>
        <w:pStyle w:val="a8"/>
        <w:ind w:left="567"/>
        <w:jc w:val="both"/>
        <w:rPr>
          <w:sz w:val="24"/>
          <w:szCs w:val="24"/>
        </w:rPr>
      </w:pPr>
      <w:r>
        <w:rPr>
          <w:b/>
        </w:rPr>
        <w:br/>
      </w:r>
      <w:r w:rsidRPr="005602A5">
        <w:rPr>
          <w:sz w:val="24"/>
          <w:szCs w:val="24"/>
        </w:rPr>
        <w:t>14.1. Организатор награждает кубками и грамотами победителей в каждом классе каждого этапа соревно</w:t>
      </w:r>
      <w:r w:rsidR="005602A5">
        <w:rPr>
          <w:sz w:val="24"/>
          <w:szCs w:val="24"/>
        </w:rPr>
        <w:t xml:space="preserve">вания, занявших 1,2 и 3 места. </w:t>
      </w:r>
    </w:p>
    <w:p w:rsidR="00C20894" w:rsidRDefault="00C20894" w:rsidP="006A0127">
      <w:pPr>
        <w:pStyle w:val="a8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14.2. Организатор вправе</w:t>
      </w:r>
      <w:r w:rsidR="005602A5">
        <w:rPr>
          <w:sz w:val="24"/>
          <w:szCs w:val="24"/>
        </w:rPr>
        <w:t xml:space="preserve"> учредить дополнительные призы.</w:t>
      </w:r>
    </w:p>
    <w:p w:rsidR="005602A5" w:rsidRDefault="005602A5" w:rsidP="005602A5">
      <w:pPr>
        <w:pStyle w:val="TableParagraph"/>
        <w:jc w:val="center"/>
        <w:rPr>
          <w:b/>
        </w:rPr>
      </w:pPr>
    </w:p>
    <w:p w:rsidR="005602A5" w:rsidRPr="005602A5" w:rsidRDefault="00C20894" w:rsidP="005602A5">
      <w:pPr>
        <w:pStyle w:val="TableParagraph"/>
        <w:ind w:firstLine="709"/>
        <w:jc w:val="center"/>
        <w:rPr>
          <w:b/>
          <w:sz w:val="24"/>
          <w:szCs w:val="24"/>
        </w:rPr>
      </w:pPr>
      <w:r w:rsidRPr="005602A5">
        <w:rPr>
          <w:b/>
          <w:sz w:val="24"/>
          <w:szCs w:val="24"/>
        </w:rPr>
        <w:t>15.РЕКЛАМА</w:t>
      </w:r>
    </w:p>
    <w:p w:rsidR="005602A5" w:rsidRDefault="005602A5" w:rsidP="005602A5">
      <w:pPr>
        <w:pStyle w:val="TableParagraph"/>
        <w:ind w:firstLine="709"/>
        <w:jc w:val="both"/>
        <w:rPr>
          <w:sz w:val="24"/>
          <w:szCs w:val="24"/>
        </w:rPr>
      </w:pPr>
    </w:p>
    <w:p w:rsidR="005602A5" w:rsidRDefault="00C20894" w:rsidP="006A0127">
      <w:pPr>
        <w:pStyle w:val="TableParagraph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5.1</w:t>
      </w:r>
      <w:r w:rsidR="0043675C" w:rsidRPr="005602A5">
        <w:rPr>
          <w:sz w:val="24"/>
          <w:szCs w:val="24"/>
        </w:rPr>
        <w:t xml:space="preserve">. </w:t>
      </w:r>
      <w:r w:rsidRPr="005602A5">
        <w:rPr>
          <w:sz w:val="24"/>
          <w:szCs w:val="24"/>
        </w:rPr>
        <w:t>Стартовые номера и другие официальные наклейки, идентифицирующие соревнование, не могут быть отклонены учас</w:t>
      </w:r>
      <w:r w:rsidR="005602A5">
        <w:rPr>
          <w:sz w:val="24"/>
          <w:szCs w:val="24"/>
        </w:rPr>
        <w:t xml:space="preserve">тниками ни при каких условиях. </w:t>
      </w:r>
    </w:p>
    <w:p w:rsidR="00A0128A" w:rsidRPr="004D3684" w:rsidRDefault="00C20894" w:rsidP="006A0127">
      <w:pPr>
        <w:pStyle w:val="TableParagraph"/>
        <w:ind w:left="567"/>
        <w:jc w:val="both"/>
        <w:rPr>
          <w:sz w:val="24"/>
          <w:szCs w:val="24"/>
        </w:rPr>
      </w:pPr>
      <w:r w:rsidRPr="004D3684">
        <w:rPr>
          <w:sz w:val="24"/>
          <w:szCs w:val="24"/>
        </w:rPr>
        <w:t>15.2. Организатор вправе установить Обязательную рекламу для всех Заявителей соревнований.</w:t>
      </w:r>
    </w:p>
    <w:p w:rsidR="00A0128A" w:rsidRDefault="00C20894" w:rsidP="006A0127">
      <w:pPr>
        <w:pStyle w:val="TableParagraph"/>
        <w:ind w:left="567"/>
        <w:jc w:val="both"/>
        <w:rPr>
          <w:sz w:val="24"/>
          <w:szCs w:val="24"/>
        </w:rPr>
      </w:pPr>
      <w:r w:rsidRPr="004D3684">
        <w:rPr>
          <w:sz w:val="24"/>
          <w:szCs w:val="24"/>
        </w:rPr>
        <w:t>Если Заявитель отказывается от размещения рекламы на заявленном им автомобиле, то заяв</w:t>
      </w:r>
      <w:r w:rsidR="00E636E8">
        <w:rPr>
          <w:sz w:val="24"/>
          <w:szCs w:val="24"/>
        </w:rPr>
        <w:t>итель платит штраф в размере 2 5</w:t>
      </w:r>
      <w:r w:rsidRPr="004D3684">
        <w:rPr>
          <w:sz w:val="24"/>
          <w:szCs w:val="24"/>
        </w:rPr>
        <w:t>00.</w:t>
      </w:r>
      <w:r w:rsidRPr="005602A5">
        <w:rPr>
          <w:sz w:val="24"/>
          <w:szCs w:val="24"/>
        </w:rPr>
        <w:t xml:space="preserve"> </w:t>
      </w:r>
    </w:p>
    <w:p w:rsidR="005602A5" w:rsidRDefault="00C20894" w:rsidP="006A0127">
      <w:pPr>
        <w:pStyle w:val="TableParagraph"/>
        <w:ind w:left="567"/>
        <w:jc w:val="both"/>
        <w:rPr>
          <w:sz w:val="24"/>
          <w:szCs w:val="24"/>
        </w:rPr>
      </w:pPr>
      <w:r w:rsidRPr="005602A5">
        <w:rPr>
          <w:sz w:val="24"/>
          <w:szCs w:val="24"/>
        </w:rPr>
        <w:t>15.4. Заявители обязаны обеспечить надлежащее закрепление стартовых номеров и Обязательной рекламы</w:t>
      </w:r>
      <w:r w:rsidR="005602A5">
        <w:rPr>
          <w:sz w:val="24"/>
          <w:szCs w:val="24"/>
        </w:rPr>
        <w:t xml:space="preserve"> на заявленных ими автомобилях.</w:t>
      </w:r>
    </w:p>
    <w:p w:rsidR="005602A5" w:rsidRDefault="005602A5" w:rsidP="005602A5">
      <w:pPr>
        <w:pStyle w:val="TableParagraph"/>
        <w:ind w:firstLine="709"/>
        <w:jc w:val="both"/>
        <w:rPr>
          <w:sz w:val="24"/>
          <w:szCs w:val="24"/>
        </w:rPr>
      </w:pPr>
    </w:p>
    <w:p w:rsidR="00C20894" w:rsidRPr="005602A5" w:rsidRDefault="00C20894" w:rsidP="00380F5E">
      <w:pPr>
        <w:pStyle w:val="TableParagraph"/>
        <w:ind w:left="567"/>
        <w:rPr>
          <w:sz w:val="24"/>
          <w:szCs w:val="24"/>
        </w:rPr>
      </w:pPr>
      <w:r w:rsidRPr="005602A5">
        <w:rPr>
          <w:sz w:val="24"/>
          <w:szCs w:val="24"/>
        </w:rPr>
        <w:t>Приложения:</w:t>
      </w:r>
    </w:p>
    <w:p w:rsidR="005602A5" w:rsidRDefault="00380F5E" w:rsidP="00380F5E">
      <w:pPr>
        <w:pStyle w:val="TableParagraph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Приложение 1. </w:t>
      </w:r>
      <w:r w:rsidR="00C20894" w:rsidRPr="00380F5E">
        <w:rPr>
          <w:sz w:val="24"/>
          <w:szCs w:val="24"/>
        </w:rPr>
        <w:t>Таблица пенализации (с</w:t>
      </w:r>
      <w:r w:rsidR="005602A5" w:rsidRPr="00380F5E">
        <w:rPr>
          <w:sz w:val="24"/>
          <w:szCs w:val="24"/>
        </w:rPr>
        <w:t>анкций за допущенные нарушения)</w:t>
      </w:r>
    </w:p>
    <w:p w:rsidR="00380F5E" w:rsidRDefault="00380F5E" w:rsidP="00380F5E">
      <w:pPr>
        <w:pStyle w:val="TableParagraph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Приложение 2. </w:t>
      </w:r>
      <w:r w:rsidRPr="00A0128A">
        <w:rPr>
          <w:sz w:val="24"/>
          <w:szCs w:val="24"/>
        </w:rPr>
        <w:t>Схема</w:t>
      </w:r>
      <w:r>
        <w:rPr>
          <w:sz w:val="24"/>
          <w:szCs w:val="24"/>
        </w:rPr>
        <w:t xml:space="preserve"> </w:t>
      </w:r>
      <w:r w:rsidRPr="00A0128A">
        <w:rPr>
          <w:sz w:val="24"/>
          <w:szCs w:val="24"/>
        </w:rPr>
        <w:t>трасы</w:t>
      </w:r>
      <w:r>
        <w:rPr>
          <w:sz w:val="24"/>
          <w:szCs w:val="24"/>
        </w:rPr>
        <w:t xml:space="preserve"> </w:t>
      </w:r>
    </w:p>
    <w:p w:rsidR="00C20894" w:rsidRDefault="00380F5E" w:rsidP="00380F5E">
      <w:pPr>
        <w:pStyle w:val="TableParagraph"/>
        <w:ind w:left="567"/>
        <w:rPr>
          <w:sz w:val="24"/>
          <w:szCs w:val="24"/>
        </w:rPr>
      </w:pPr>
      <w:r>
        <w:rPr>
          <w:sz w:val="24"/>
          <w:szCs w:val="24"/>
        </w:rPr>
        <w:t xml:space="preserve">Приложение 3. Рекомендации по креплению и расположению огнетушителя </w:t>
      </w:r>
      <w:r>
        <w:rPr>
          <w:sz w:val="24"/>
          <w:szCs w:val="24"/>
        </w:rPr>
        <w:br/>
        <w:t>Приложение 4.</w:t>
      </w:r>
      <w:r w:rsidRPr="005602A5">
        <w:rPr>
          <w:sz w:val="24"/>
          <w:szCs w:val="24"/>
        </w:rPr>
        <w:t>Форма заявки на участие в соревнованиях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A0128A" w:rsidRDefault="00A0128A" w:rsidP="00A0128A">
      <w:pPr>
        <w:pStyle w:val="TableParagraph"/>
        <w:ind w:firstLine="709"/>
        <w:jc w:val="both"/>
        <w:rPr>
          <w:sz w:val="24"/>
          <w:szCs w:val="24"/>
        </w:rPr>
      </w:pPr>
    </w:p>
    <w:p w:rsidR="00A0128A" w:rsidRPr="005602A5" w:rsidRDefault="00A0128A" w:rsidP="00A0128A">
      <w:pPr>
        <w:pStyle w:val="TableParagraph"/>
        <w:ind w:firstLine="709"/>
        <w:jc w:val="both"/>
        <w:rPr>
          <w:sz w:val="24"/>
          <w:szCs w:val="24"/>
        </w:rPr>
        <w:sectPr w:rsidR="00A0128A" w:rsidRPr="005602A5" w:rsidSect="00D7239B">
          <w:pgSz w:w="11910" w:h="16840"/>
          <w:pgMar w:top="760" w:right="570" w:bottom="280" w:left="709" w:header="720" w:footer="720" w:gutter="0"/>
          <w:cols w:space="720"/>
        </w:sectPr>
      </w:pPr>
    </w:p>
    <w:p w:rsidR="0043675C" w:rsidRPr="00E20825" w:rsidRDefault="0043675C" w:rsidP="0043675C">
      <w:pPr>
        <w:spacing w:before="70"/>
        <w:ind w:right="564"/>
        <w:jc w:val="right"/>
        <w:rPr>
          <w:b/>
        </w:rPr>
      </w:pPr>
      <w:r w:rsidRPr="00E20825">
        <w:rPr>
          <w:b/>
        </w:rPr>
        <w:lastRenderedPageBreak/>
        <w:t>Приложение 1</w:t>
      </w:r>
    </w:p>
    <w:p w:rsidR="0043675C" w:rsidRPr="00307184" w:rsidRDefault="0043675C" w:rsidP="0043675C">
      <w:pPr>
        <w:pStyle w:val="1"/>
        <w:spacing w:before="90"/>
        <w:ind w:left="1406" w:right="1831" w:firstLine="259"/>
        <w:jc w:val="center"/>
      </w:pPr>
      <w:r w:rsidRPr="00307184">
        <w:t>ТАБЛИЦА ПЕНАЛИЗАЦИИ, ПРИМЕНЯЕМАЯ ПРИ ПРОВЕДЕНИИ СОРЕНОВАНИЙ ПО РАЛЛИ-СПРИНТУ</w:t>
      </w:r>
    </w:p>
    <w:tbl>
      <w:tblPr>
        <w:tblStyle w:val="TableNormal"/>
        <w:tblpPr w:leftFromText="180" w:rightFromText="180" w:vertAnchor="text" w:horzAnchor="margin" w:tblpY="2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395"/>
        <w:gridCol w:w="5673"/>
      </w:tblGrid>
      <w:tr w:rsidR="0043675C" w:rsidRPr="00307184" w:rsidTr="0043675C">
        <w:trPr>
          <w:trHeight w:val="561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rPr>
                <w:sz w:val="20"/>
              </w:rPr>
            </w:pP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28" w:lineRule="exact"/>
              <w:ind w:left="465"/>
              <w:rPr>
                <w:b/>
                <w:sz w:val="20"/>
              </w:rPr>
            </w:pPr>
            <w:r w:rsidRPr="00307184">
              <w:rPr>
                <w:b/>
                <w:sz w:val="20"/>
              </w:rPr>
              <w:t>Нарушение, допущенное спортсменом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28" w:lineRule="exact"/>
              <w:ind w:left="2208" w:right="2207"/>
              <w:jc w:val="center"/>
              <w:rPr>
                <w:b/>
                <w:sz w:val="20"/>
              </w:rPr>
            </w:pPr>
            <w:r w:rsidRPr="00307184">
              <w:rPr>
                <w:b/>
                <w:sz w:val="20"/>
              </w:rPr>
              <w:t>Пенализация</w:t>
            </w:r>
          </w:p>
        </w:tc>
      </w:tr>
      <w:tr w:rsidR="0043675C" w:rsidRPr="00307184" w:rsidTr="0043675C">
        <w:trPr>
          <w:trHeight w:val="460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 w:rsidRPr="00307184">
              <w:rPr>
                <w:w w:val="99"/>
                <w:sz w:val="20"/>
              </w:rPr>
              <w:t>1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Опоздание на административную проверку или</w:t>
            </w:r>
          </w:p>
          <w:p w:rsidR="0043675C" w:rsidRPr="00307184" w:rsidRDefault="0043675C" w:rsidP="0043675C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технический контроль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На усмотрение официальных лиц соревнования: денежный штраф в сумме 1.000 рублей,</w:t>
            </w:r>
          </w:p>
          <w:p w:rsidR="0043675C" w:rsidRPr="00307184" w:rsidRDefault="0043675C" w:rsidP="0043675C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отказ в допуске к соревнованию</w:t>
            </w:r>
          </w:p>
        </w:tc>
      </w:tr>
      <w:tr w:rsidR="0043675C" w:rsidRPr="00307184" w:rsidTr="0043675C">
        <w:trPr>
          <w:trHeight w:val="460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 w:rsidRPr="00307184">
              <w:rPr>
                <w:w w:val="99"/>
                <w:sz w:val="20"/>
              </w:rPr>
              <w:t>2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Отсутствие на обязательном брифинге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На усмотрение официальных лиц соревнования: замечание, денежный штраф в сумме</w:t>
            </w:r>
          </w:p>
          <w:p w:rsidR="0043675C" w:rsidRPr="00307184" w:rsidRDefault="0043675C" w:rsidP="0043675C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1.000 рублей, отказ в допуске к соревнованию</w:t>
            </w:r>
          </w:p>
        </w:tc>
      </w:tr>
      <w:tr w:rsidR="0043675C" w:rsidRPr="00307184" w:rsidTr="0043675C">
        <w:trPr>
          <w:trHeight w:val="688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 w:rsidRPr="00307184">
              <w:rPr>
                <w:w w:val="99"/>
                <w:sz w:val="20"/>
              </w:rPr>
              <w:t>3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Отсутствие на обязательных мероприятиях</w:t>
            </w:r>
          </w:p>
          <w:p w:rsidR="0043675C" w:rsidRPr="00307184" w:rsidRDefault="0043675C" w:rsidP="0043675C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соревнования (торжественное открытие, торжественное закрытие, награждение)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На усмотрение официальных лиц соревнования: замечание, денежный штраф в сумме</w:t>
            </w:r>
          </w:p>
          <w:p w:rsidR="0043675C" w:rsidRPr="00307184" w:rsidRDefault="0043675C" w:rsidP="0043675C">
            <w:pPr>
              <w:pStyle w:val="TableParagraph"/>
              <w:ind w:left="107"/>
              <w:rPr>
                <w:sz w:val="20"/>
              </w:rPr>
            </w:pPr>
            <w:r w:rsidRPr="00307184">
              <w:rPr>
                <w:sz w:val="20"/>
              </w:rPr>
              <w:t>1.000 рублей, отказ в допуске к соревнованию</w:t>
            </w:r>
          </w:p>
        </w:tc>
      </w:tr>
      <w:tr w:rsidR="0043675C" w:rsidRPr="00307184" w:rsidTr="0043675C">
        <w:trPr>
          <w:trHeight w:val="460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5" w:lineRule="exact"/>
              <w:ind w:left="232"/>
              <w:rPr>
                <w:sz w:val="20"/>
              </w:rPr>
            </w:pPr>
            <w:r w:rsidRPr="00307184">
              <w:rPr>
                <w:w w:val="99"/>
                <w:sz w:val="20"/>
              </w:rPr>
              <w:t>4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28" w:lineRule="exact"/>
              <w:ind w:left="110" w:right="755"/>
              <w:rPr>
                <w:sz w:val="20"/>
              </w:rPr>
            </w:pPr>
            <w:r w:rsidRPr="00307184">
              <w:rPr>
                <w:sz w:val="20"/>
              </w:rPr>
              <w:t xml:space="preserve">Отсутствие документов, перечисленных в разделе 8 пункт 8.1. 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Отказ в допуске к соревнованию</w:t>
            </w:r>
          </w:p>
        </w:tc>
      </w:tr>
      <w:tr w:rsidR="0043675C" w:rsidRPr="00307184" w:rsidTr="0043675C">
        <w:trPr>
          <w:trHeight w:val="690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 w:rsidRPr="00307184">
              <w:rPr>
                <w:w w:val="99"/>
                <w:sz w:val="20"/>
              </w:rPr>
              <w:t>5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ind w:left="110" w:right="359"/>
              <w:rPr>
                <w:sz w:val="20"/>
              </w:rPr>
            </w:pPr>
            <w:r w:rsidRPr="00307184">
              <w:rPr>
                <w:sz w:val="20"/>
              </w:rPr>
              <w:t>Отсутствие шлема</w:t>
            </w:r>
          </w:p>
          <w:p w:rsidR="0043675C" w:rsidRPr="00307184" w:rsidRDefault="0043675C" w:rsidP="0043675C">
            <w:pPr>
              <w:pStyle w:val="TableParagraph"/>
              <w:spacing w:line="217" w:lineRule="exact"/>
              <w:ind w:left="110"/>
              <w:rPr>
                <w:sz w:val="20"/>
              </w:rPr>
            </w:pP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Отказ в допуске к соревнованию</w:t>
            </w:r>
          </w:p>
        </w:tc>
      </w:tr>
      <w:tr w:rsidR="0043675C" w:rsidRPr="00307184" w:rsidTr="0043675C">
        <w:trPr>
          <w:trHeight w:val="460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 w:rsidRPr="00307184">
              <w:rPr>
                <w:w w:val="99"/>
                <w:sz w:val="20"/>
              </w:rPr>
              <w:t>6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Автомобиль не соответствует требованиям</w:t>
            </w:r>
          </w:p>
          <w:p w:rsidR="0043675C" w:rsidRPr="00307184" w:rsidRDefault="0043675C" w:rsidP="0043675C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раздела 5 настоящего Регламента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Отказ в допуске к соревнованию</w:t>
            </w:r>
          </w:p>
        </w:tc>
      </w:tr>
      <w:tr w:rsidR="0043675C" w:rsidRPr="00307184" w:rsidTr="0043675C">
        <w:trPr>
          <w:trHeight w:val="458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 w:rsidRPr="00307184">
              <w:rPr>
                <w:w w:val="99"/>
                <w:sz w:val="20"/>
              </w:rPr>
              <w:t>7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Отказ от размещения на автомобиле</w:t>
            </w:r>
          </w:p>
          <w:p w:rsidR="0043675C" w:rsidRPr="00307184" w:rsidRDefault="0043675C" w:rsidP="0043675C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обязательной рекламы Организатора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На усмотрение официальных лиц соревнова</w:t>
            </w:r>
            <w:r w:rsidR="00E636E8">
              <w:rPr>
                <w:sz w:val="20"/>
              </w:rPr>
              <w:t>ния : денежный штраф в сумме 2.5</w:t>
            </w:r>
            <w:r w:rsidRPr="00307184">
              <w:rPr>
                <w:sz w:val="20"/>
              </w:rPr>
              <w:t>00 рублей,</w:t>
            </w:r>
          </w:p>
          <w:p w:rsidR="0043675C" w:rsidRPr="00307184" w:rsidRDefault="0043675C" w:rsidP="0043675C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отказ в допуске к соревнованию</w:t>
            </w:r>
          </w:p>
        </w:tc>
      </w:tr>
      <w:tr w:rsidR="0043675C" w:rsidRPr="00307184" w:rsidTr="0043675C">
        <w:trPr>
          <w:trHeight w:val="460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5" w:lineRule="exact"/>
              <w:ind w:left="232"/>
              <w:rPr>
                <w:sz w:val="20"/>
              </w:rPr>
            </w:pPr>
            <w:r w:rsidRPr="00307184">
              <w:rPr>
                <w:w w:val="99"/>
                <w:sz w:val="20"/>
              </w:rPr>
              <w:t>8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Несоответствие стартовых номеров</w:t>
            </w:r>
          </w:p>
          <w:p w:rsidR="0043675C" w:rsidRPr="00307184" w:rsidRDefault="0043675C" w:rsidP="0043675C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требованиям Регламента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На усмотрение официальных лиц соревнования: замечание, денежный штраф в сумме</w:t>
            </w:r>
          </w:p>
          <w:p w:rsidR="0043675C" w:rsidRPr="00307184" w:rsidRDefault="00E636E8" w:rsidP="0043675C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1.5</w:t>
            </w:r>
            <w:r w:rsidR="0043675C" w:rsidRPr="00307184">
              <w:rPr>
                <w:sz w:val="20"/>
              </w:rPr>
              <w:t>00 рублей, отказ в допуске к соревнованию</w:t>
            </w:r>
          </w:p>
        </w:tc>
      </w:tr>
      <w:tr w:rsidR="0043675C" w:rsidRPr="00307184" w:rsidTr="0043675C">
        <w:trPr>
          <w:trHeight w:val="1610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 w:rsidRPr="00307184">
              <w:rPr>
                <w:w w:val="99"/>
                <w:sz w:val="20"/>
              </w:rPr>
              <w:t>9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ind w:left="110" w:right="7"/>
              <w:rPr>
                <w:sz w:val="20"/>
              </w:rPr>
            </w:pPr>
            <w:r w:rsidRPr="00307184">
              <w:rPr>
                <w:sz w:val="20"/>
              </w:rPr>
              <w:t>Нарушение правил движения по трассе. Нарушение правил поведения водителей. Игнорирование сигналов, подаваемых судейскими флагами или других</w:t>
            </w:r>
          </w:p>
          <w:p w:rsidR="0043675C" w:rsidRPr="00307184" w:rsidRDefault="0043675C" w:rsidP="0043675C">
            <w:pPr>
              <w:pStyle w:val="TableParagraph"/>
              <w:ind w:left="110"/>
              <w:rPr>
                <w:sz w:val="20"/>
              </w:rPr>
            </w:pPr>
            <w:r w:rsidRPr="00307184">
              <w:rPr>
                <w:sz w:val="20"/>
              </w:rPr>
              <w:t>распоряжений судей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ind w:left="107" w:right="225"/>
              <w:rPr>
                <w:sz w:val="20"/>
              </w:rPr>
            </w:pPr>
            <w:r w:rsidRPr="00307184">
              <w:rPr>
                <w:sz w:val="20"/>
              </w:rPr>
              <w:t>По решению Руководителя гонки: замечание (в ходе заезда). По решению официальных лиц соревнования: замечание, денежный штраф в сумме 1.000 рублей (только для нарушений правила поведения</w:t>
            </w:r>
          </w:p>
          <w:p w:rsidR="0043675C" w:rsidRPr="00307184" w:rsidRDefault="0043675C" w:rsidP="0043675C">
            <w:pPr>
              <w:pStyle w:val="TableParagraph"/>
              <w:ind w:left="107"/>
              <w:rPr>
                <w:sz w:val="20"/>
              </w:rPr>
            </w:pPr>
            <w:r w:rsidRPr="00307184">
              <w:rPr>
                <w:sz w:val="20"/>
              </w:rPr>
              <w:t>спортсменов), штрафное время, исключение из зачета в квалификационном заезде, перемещение на последнее место в</w:t>
            </w:r>
          </w:p>
          <w:p w:rsidR="0043675C" w:rsidRPr="00307184" w:rsidRDefault="0043675C" w:rsidP="0043675C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заезде (после не стартовавших), исключение из зачета в этапе соревнований (аннулирование результата)</w:t>
            </w:r>
          </w:p>
        </w:tc>
      </w:tr>
      <w:tr w:rsidR="0043675C" w:rsidRPr="00307184" w:rsidTr="0043675C">
        <w:trPr>
          <w:trHeight w:val="460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82"/>
              <w:rPr>
                <w:sz w:val="20"/>
              </w:rPr>
            </w:pPr>
            <w:r w:rsidRPr="00307184">
              <w:rPr>
                <w:sz w:val="20"/>
              </w:rPr>
              <w:t>10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Оказание посторонней помощи спортсмену</w:t>
            </w:r>
          </w:p>
          <w:p w:rsidR="0043675C" w:rsidRPr="00307184" w:rsidRDefault="0043675C" w:rsidP="0043675C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в стартовой зоне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Исключение из заезда</w:t>
            </w:r>
          </w:p>
        </w:tc>
      </w:tr>
      <w:tr w:rsidR="0043675C" w:rsidRPr="00307184" w:rsidTr="0043675C">
        <w:trPr>
          <w:trHeight w:val="230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10" w:lineRule="exact"/>
              <w:ind w:left="182"/>
              <w:rPr>
                <w:sz w:val="20"/>
              </w:rPr>
            </w:pPr>
            <w:r w:rsidRPr="00307184">
              <w:rPr>
                <w:sz w:val="20"/>
              </w:rPr>
              <w:t>11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Нарушение режима закрытого парка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Исключение из зачета в этапе соревнований</w:t>
            </w:r>
          </w:p>
        </w:tc>
      </w:tr>
      <w:tr w:rsidR="0043675C" w:rsidRPr="00307184" w:rsidTr="0043675C">
        <w:trPr>
          <w:trHeight w:val="458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82"/>
              <w:rPr>
                <w:sz w:val="20"/>
              </w:rPr>
            </w:pPr>
            <w:r w:rsidRPr="00307184">
              <w:rPr>
                <w:sz w:val="20"/>
              </w:rPr>
              <w:t>12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Получение на одном соревновании двух</w:t>
            </w:r>
          </w:p>
          <w:p w:rsidR="0043675C" w:rsidRPr="00307184" w:rsidRDefault="0043675C" w:rsidP="0043675C"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замечаний (кроме замечаний за фальстарт)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Исключение из зачета в этапе соревнований</w:t>
            </w:r>
          </w:p>
        </w:tc>
      </w:tr>
      <w:tr w:rsidR="0043675C" w:rsidRPr="00307184" w:rsidTr="0043675C">
        <w:trPr>
          <w:trHeight w:val="921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5" w:lineRule="exact"/>
              <w:ind w:left="182"/>
              <w:rPr>
                <w:sz w:val="20"/>
              </w:rPr>
            </w:pPr>
            <w:r w:rsidRPr="00307184">
              <w:rPr>
                <w:sz w:val="20"/>
              </w:rPr>
              <w:t>13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spacing w:line="237" w:lineRule="auto"/>
              <w:ind w:left="110" w:right="1217"/>
              <w:rPr>
                <w:sz w:val="20"/>
              </w:rPr>
            </w:pPr>
            <w:r w:rsidRPr="00307184">
              <w:rPr>
                <w:sz w:val="20"/>
              </w:rPr>
              <w:t>Фальстарт в соревнованиях: Первый фальстарт в заезде.</w:t>
            </w:r>
          </w:p>
          <w:p w:rsidR="0043675C" w:rsidRPr="00307184" w:rsidRDefault="0043675C" w:rsidP="0043675C">
            <w:pPr>
              <w:pStyle w:val="TableParagraph"/>
              <w:spacing w:line="230" w:lineRule="atLeast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Второй фальстарт в заезде по вине того же спортсмена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spacing w:before="5"/>
              <w:rPr>
                <w:sz w:val="19"/>
              </w:rPr>
            </w:pPr>
          </w:p>
          <w:p w:rsidR="0043675C" w:rsidRPr="00307184" w:rsidRDefault="0043675C" w:rsidP="0043675C">
            <w:pPr>
              <w:pStyle w:val="TableParagraph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Замечание. Повтор старта.</w:t>
            </w:r>
          </w:p>
          <w:p w:rsidR="0043675C" w:rsidRPr="00307184" w:rsidRDefault="0043675C" w:rsidP="0043675C">
            <w:pPr>
              <w:pStyle w:val="TableParagraph"/>
              <w:spacing w:before="1" w:line="230" w:lineRule="atLeas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Исключение из заезда.</w:t>
            </w:r>
          </w:p>
        </w:tc>
      </w:tr>
      <w:tr w:rsidR="0043675C" w:rsidTr="0043675C">
        <w:trPr>
          <w:trHeight w:val="690"/>
        </w:trPr>
        <w:tc>
          <w:tcPr>
            <w:tcW w:w="567" w:type="dxa"/>
          </w:tcPr>
          <w:p w:rsidR="0043675C" w:rsidRPr="00307184" w:rsidRDefault="0043675C" w:rsidP="0043675C">
            <w:pPr>
              <w:pStyle w:val="TableParagraph"/>
              <w:spacing w:line="223" w:lineRule="exact"/>
              <w:ind w:left="182"/>
              <w:rPr>
                <w:sz w:val="20"/>
              </w:rPr>
            </w:pPr>
            <w:r w:rsidRPr="00307184">
              <w:rPr>
                <w:sz w:val="20"/>
              </w:rPr>
              <w:t>14</w:t>
            </w:r>
          </w:p>
        </w:tc>
        <w:tc>
          <w:tcPr>
            <w:tcW w:w="4395" w:type="dxa"/>
          </w:tcPr>
          <w:p w:rsidR="0043675C" w:rsidRPr="00307184" w:rsidRDefault="0043675C" w:rsidP="0043675C">
            <w:pPr>
              <w:pStyle w:val="TableParagraph"/>
              <w:ind w:left="110"/>
              <w:rPr>
                <w:sz w:val="20"/>
              </w:rPr>
            </w:pPr>
            <w:r w:rsidRPr="00307184">
              <w:rPr>
                <w:sz w:val="20"/>
              </w:rPr>
              <w:t>Несоответствие автомобиля техническим требованиям</w:t>
            </w:r>
          </w:p>
        </w:tc>
        <w:tc>
          <w:tcPr>
            <w:tcW w:w="5673" w:type="dxa"/>
          </w:tcPr>
          <w:p w:rsidR="0043675C" w:rsidRPr="00307184" w:rsidRDefault="0043675C" w:rsidP="0043675C">
            <w:pPr>
              <w:pStyle w:val="TableParagraph"/>
              <w:ind w:left="107" w:right="668"/>
              <w:rPr>
                <w:sz w:val="20"/>
              </w:rPr>
            </w:pPr>
            <w:r w:rsidRPr="00307184">
              <w:rPr>
                <w:sz w:val="20"/>
              </w:rPr>
              <w:t>При выявлении на предстартовой ТИ – отказ в допуске к соревнованиям, а выявленное на заключительной ТИ –</w:t>
            </w:r>
          </w:p>
          <w:p w:rsidR="0043675C" w:rsidRDefault="0043675C" w:rsidP="0043675C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 w:rsidRPr="00307184">
              <w:rPr>
                <w:sz w:val="20"/>
              </w:rPr>
              <w:t>исключение из зачета в этапе соревнований</w:t>
            </w:r>
          </w:p>
        </w:tc>
      </w:tr>
    </w:tbl>
    <w:p w:rsidR="001B5ABB" w:rsidRPr="00AD008C" w:rsidRDefault="001B5ABB" w:rsidP="00AD008C">
      <w:pPr>
        <w:pStyle w:val="a3"/>
        <w:ind w:left="0" w:firstLine="0"/>
        <w:jc w:val="left"/>
        <w:rPr>
          <w:b/>
          <w:sz w:val="20"/>
        </w:rPr>
        <w:sectPr w:rsidR="001B5ABB" w:rsidRPr="00AD008C" w:rsidSect="003E162A">
          <w:pgSz w:w="11910" w:h="16840"/>
          <w:pgMar w:top="760" w:right="0" w:bottom="280" w:left="440" w:header="720" w:footer="720" w:gutter="0"/>
          <w:cols w:space="720"/>
        </w:sectPr>
      </w:pPr>
    </w:p>
    <w:p w:rsidR="00AD008C" w:rsidRPr="00E20825" w:rsidRDefault="00AD008C" w:rsidP="00AD008C">
      <w:pPr>
        <w:spacing w:before="70"/>
        <w:ind w:right="564"/>
        <w:jc w:val="right"/>
        <w:rPr>
          <w:b/>
        </w:rPr>
      </w:pPr>
      <w:r w:rsidRPr="00E20825">
        <w:rPr>
          <w:b/>
        </w:rPr>
        <w:lastRenderedPageBreak/>
        <w:t>Приложение 2</w:t>
      </w:r>
    </w:p>
    <w:p w:rsidR="00380F5E" w:rsidRDefault="00380F5E" w:rsidP="00AD008C">
      <w:pPr>
        <w:spacing w:before="70"/>
        <w:ind w:right="564"/>
        <w:jc w:val="right"/>
        <w:rPr>
          <w:b/>
          <w:sz w:val="16"/>
        </w:rPr>
      </w:pPr>
    </w:p>
    <w:p w:rsidR="00AD008C" w:rsidRDefault="00AD008C" w:rsidP="00AD008C">
      <w:pPr>
        <w:spacing w:before="70"/>
        <w:ind w:right="564"/>
        <w:rPr>
          <w:b/>
          <w:sz w:val="16"/>
        </w:rPr>
      </w:pPr>
    </w:p>
    <w:p w:rsidR="00AD008C" w:rsidRDefault="00B25B9C" w:rsidP="00AD008C">
      <w:pPr>
        <w:spacing w:before="70"/>
        <w:ind w:right="564"/>
        <w:rPr>
          <w:b/>
          <w:sz w:val="16"/>
        </w:rPr>
      </w:pPr>
      <w:r>
        <w:rPr>
          <w:b/>
          <w:noProof/>
          <w:sz w:val="16"/>
          <w:lang w:bidi="ar-SA"/>
        </w:rPr>
        <w:drawing>
          <wp:inline distT="0" distB="0" distL="0" distR="0">
            <wp:extent cx="6741795" cy="4048056"/>
            <wp:effectExtent l="0" t="0" r="1905" b="0"/>
            <wp:docPr id="9" name="Рисунок 9" descr="C:\Users\Шатун\Desktop\Ралли-спринт 28 января 23 года\Схема трасс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тун\Desktop\Ралли-спринт 28 января 23 года\Схема трассы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404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B25B9C" w:rsidRDefault="00B25B9C" w:rsidP="00AD008C">
      <w:pPr>
        <w:spacing w:before="70"/>
        <w:ind w:right="564"/>
        <w:rPr>
          <w:b/>
          <w:sz w:val="16"/>
        </w:rPr>
      </w:pPr>
    </w:p>
    <w:p w:rsidR="00380F5E" w:rsidRDefault="00380F5E" w:rsidP="00AD008C">
      <w:pPr>
        <w:spacing w:before="70"/>
        <w:ind w:right="564"/>
        <w:rPr>
          <w:b/>
          <w:sz w:val="16"/>
        </w:rPr>
      </w:pPr>
    </w:p>
    <w:p w:rsidR="00AD008C" w:rsidRDefault="00AD008C" w:rsidP="00AD008C">
      <w:pPr>
        <w:spacing w:before="70"/>
        <w:ind w:right="564"/>
        <w:rPr>
          <w:b/>
          <w:sz w:val="16"/>
        </w:rPr>
      </w:pPr>
    </w:p>
    <w:p w:rsidR="00380F5E" w:rsidRPr="00E20825" w:rsidRDefault="00380F5E" w:rsidP="00380F5E">
      <w:pPr>
        <w:spacing w:before="70"/>
        <w:ind w:right="564"/>
        <w:jc w:val="right"/>
        <w:rPr>
          <w:b/>
        </w:rPr>
      </w:pPr>
      <w:r w:rsidRPr="00E20825">
        <w:rPr>
          <w:b/>
        </w:rPr>
        <w:lastRenderedPageBreak/>
        <w:t>Приложение 3</w:t>
      </w: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380F5E">
      <w:pPr>
        <w:spacing w:before="70"/>
        <w:ind w:left="851" w:right="564"/>
        <w:jc w:val="center"/>
        <w:rPr>
          <w:sz w:val="28"/>
          <w:szCs w:val="28"/>
        </w:rPr>
      </w:pPr>
      <w:r w:rsidRPr="00380F5E">
        <w:rPr>
          <w:sz w:val="28"/>
          <w:szCs w:val="28"/>
        </w:rPr>
        <w:t>Р</w:t>
      </w:r>
      <w:r>
        <w:rPr>
          <w:sz w:val="28"/>
          <w:szCs w:val="28"/>
        </w:rPr>
        <w:t>ЕКОМЕНДАЦИИ ПО КРПЕЛЕНИЮ И РАСПОЛОЖЕНИЮ ОГНЕТУШИТЕЛЯ</w:t>
      </w:r>
      <w:r>
        <w:rPr>
          <w:sz w:val="28"/>
          <w:szCs w:val="28"/>
        </w:rPr>
        <w:br/>
      </w:r>
    </w:p>
    <w:p w:rsidR="00380F5E" w:rsidRPr="009469B6" w:rsidRDefault="00380F5E" w:rsidP="009469B6">
      <w:pPr>
        <w:pStyle w:val="a4"/>
        <w:numPr>
          <w:ilvl w:val="0"/>
          <w:numId w:val="48"/>
        </w:numPr>
        <w:spacing w:before="70"/>
        <w:ind w:right="564"/>
        <w:jc w:val="left"/>
        <w:rPr>
          <w:sz w:val="24"/>
          <w:szCs w:val="24"/>
        </w:rPr>
      </w:pPr>
      <w:r w:rsidRPr="00380F5E">
        <w:rPr>
          <w:sz w:val="24"/>
          <w:szCs w:val="24"/>
        </w:rPr>
        <w:t>Если огнетушител</w:t>
      </w:r>
      <w:r>
        <w:rPr>
          <w:sz w:val="24"/>
          <w:szCs w:val="24"/>
        </w:rPr>
        <w:t>ь находится в салоне автомобиля, то он должен быть надежно закреплен кронштейном</w:t>
      </w:r>
      <w:r w:rsidR="009469B6">
        <w:rPr>
          <w:sz w:val="24"/>
          <w:szCs w:val="24"/>
        </w:rPr>
        <w:t xml:space="preserve"> любым из способов</w:t>
      </w:r>
      <w:r>
        <w:rPr>
          <w:sz w:val="24"/>
          <w:szCs w:val="24"/>
        </w:rPr>
        <w:t xml:space="preserve">: </w:t>
      </w:r>
      <w:r w:rsidRPr="009469B6">
        <w:rPr>
          <w:sz w:val="24"/>
          <w:szCs w:val="24"/>
        </w:rPr>
        <w:t>в ногах под задним пассажирским креслом</w:t>
      </w:r>
      <w:r w:rsidR="009469B6" w:rsidRPr="009469B6">
        <w:rPr>
          <w:sz w:val="24"/>
          <w:szCs w:val="24"/>
        </w:rPr>
        <w:t>, под передним пассажирским креслом, под передней панелью в районе размещения ног пассажира.</w:t>
      </w:r>
      <w:r w:rsidR="009469B6" w:rsidRPr="002306D7">
        <w:rPr>
          <w:sz w:val="24"/>
          <w:szCs w:val="24"/>
        </w:rPr>
        <w:t xml:space="preserve"> </w:t>
      </w:r>
      <w:r w:rsidR="002306D7">
        <w:rPr>
          <w:sz w:val="24"/>
          <w:szCs w:val="24"/>
        </w:rPr>
        <w:t>Примеры р</w:t>
      </w:r>
      <w:r w:rsidR="002306D7" w:rsidRPr="002306D7">
        <w:rPr>
          <w:sz w:val="24"/>
          <w:szCs w:val="24"/>
        </w:rPr>
        <w:t>исунки 1 и 2</w:t>
      </w:r>
      <w:r w:rsidR="002306D7">
        <w:rPr>
          <w:sz w:val="24"/>
          <w:szCs w:val="24"/>
        </w:rPr>
        <w:t xml:space="preserve">. </w:t>
      </w:r>
      <w:r w:rsidR="009469B6">
        <w:rPr>
          <w:rFonts w:ascii="Arial" w:hAnsi="Arial" w:cs="Arial"/>
          <w:b/>
          <w:bCs/>
          <w:color w:val="272727"/>
          <w:bdr w:val="none" w:sz="0" w:space="0" w:color="auto" w:frame="1"/>
          <w:shd w:val="clear" w:color="auto" w:fill="FFFFFF"/>
        </w:rPr>
        <w:br/>
      </w:r>
      <w:r w:rsidR="009469B6">
        <w:rPr>
          <w:rFonts w:ascii="Arial" w:hAnsi="Arial" w:cs="Arial"/>
          <w:b/>
          <w:bCs/>
          <w:color w:val="272727"/>
          <w:bdr w:val="none" w:sz="0" w:space="0" w:color="auto" w:frame="1"/>
          <w:shd w:val="clear" w:color="auto" w:fill="FFFFFF"/>
        </w:rPr>
        <w:br/>
      </w:r>
      <w:r w:rsidR="009469B6" w:rsidRPr="009469B6">
        <w:rPr>
          <w:bCs/>
          <w:color w:val="272727"/>
          <w:sz w:val="24"/>
          <w:szCs w:val="24"/>
          <w:bdr w:val="none" w:sz="0" w:space="0" w:color="auto" w:frame="1"/>
          <w:shd w:val="clear" w:color="auto" w:fill="FFFFFF"/>
        </w:rPr>
        <w:t>Рисунок 1</w:t>
      </w: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9469B6">
      <w:pPr>
        <w:spacing w:before="70"/>
        <w:ind w:left="851" w:right="564"/>
        <w:rPr>
          <w:b/>
          <w:sz w:val="16"/>
        </w:rPr>
      </w:pPr>
      <w:r>
        <w:rPr>
          <w:b/>
          <w:noProof/>
          <w:sz w:val="16"/>
          <w:lang w:bidi="ar-SA"/>
        </w:rPr>
        <w:drawing>
          <wp:inline distT="0" distB="0" distL="0" distR="0">
            <wp:extent cx="2466975" cy="28282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5E" w:rsidRPr="009469B6" w:rsidRDefault="009469B6" w:rsidP="009469B6">
      <w:pPr>
        <w:spacing w:before="70"/>
        <w:ind w:left="1276" w:right="564"/>
        <w:rPr>
          <w:bCs/>
          <w:color w:val="272727"/>
          <w:sz w:val="24"/>
          <w:szCs w:val="24"/>
          <w:bdr w:val="none" w:sz="0" w:space="0" w:color="auto" w:frame="1"/>
          <w:shd w:val="clear" w:color="auto" w:fill="FFFFFF"/>
        </w:rPr>
      </w:pPr>
      <w:r w:rsidRPr="009469B6">
        <w:rPr>
          <w:bCs/>
          <w:color w:val="272727"/>
          <w:sz w:val="24"/>
          <w:szCs w:val="24"/>
          <w:bdr w:val="none" w:sz="0" w:space="0" w:color="auto" w:frame="1"/>
          <w:shd w:val="clear" w:color="auto" w:fill="FFFFFF"/>
        </w:rPr>
        <w:t>Рисунок 2</w:t>
      </w:r>
    </w:p>
    <w:p w:rsidR="00380F5E" w:rsidRDefault="009469B6" w:rsidP="009469B6">
      <w:pPr>
        <w:spacing w:before="70"/>
        <w:ind w:left="851" w:right="564"/>
        <w:rPr>
          <w:b/>
          <w:sz w:val="16"/>
        </w:rPr>
      </w:pPr>
      <w:r>
        <w:rPr>
          <w:b/>
          <w:noProof/>
          <w:sz w:val="16"/>
          <w:lang w:bidi="ar-SA"/>
        </w:rPr>
        <w:drawing>
          <wp:inline distT="0" distB="0" distL="0" distR="0" wp14:anchorId="0C3A7CF8" wp14:editId="3AD8F3C3">
            <wp:extent cx="2390296" cy="209461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69" cy="209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6D7">
        <w:rPr>
          <w:b/>
          <w:noProof/>
          <w:sz w:val="16"/>
          <w:lang w:bidi="ar-SA"/>
        </w:rPr>
        <w:drawing>
          <wp:inline distT="0" distB="0" distL="0" distR="0" wp14:anchorId="372005AB" wp14:editId="62863EE5">
            <wp:extent cx="1562039" cy="2094614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84" cy="210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Pr="009469B6" w:rsidRDefault="00380F5E" w:rsidP="0043675C">
      <w:pPr>
        <w:spacing w:before="70"/>
        <w:ind w:right="564"/>
        <w:jc w:val="right"/>
        <w:rPr>
          <w:sz w:val="24"/>
          <w:szCs w:val="24"/>
        </w:rPr>
      </w:pPr>
    </w:p>
    <w:p w:rsidR="00380F5E" w:rsidRPr="009469B6" w:rsidRDefault="009469B6" w:rsidP="009469B6">
      <w:pPr>
        <w:pStyle w:val="a4"/>
        <w:numPr>
          <w:ilvl w:val="0"/>
          <w:numId w:val="48"/>
        </w:numPr>
        <w:spacing w:before="70"/>
        <w:ind w:right="564"/>
        <w:rPr>
          <w:sz w:val="24"/>
          <w:szCs w:val="24"/>
        </w:rPr>
      </w:pPr>
      <w:r>
        <w:rPr>
          <w:sz w:val="24"/>
          <w:szCs w:val="24"/>
        </w:rPr>
        <w:t>Если огнетушитель расположен в багажнике автомобиля, в</w:t>
      </w:r>
      <w:r w:rsidRPr="009469B6">
        <w:rPr>
          <w:sz w:val="24"/>
          <w:szCs w:val="24"/>
        </w:rPr>
        <w:t xml:space="preserve"> качестве варианта установки устройства следует рассматривать боковые стенки багажника, спинку заднего сиденья, внешнюю заднюю стенку автомобиля с кузовом типа седан.</w:t>
      </w:r>
      <w:r>
        <w:rPr>
          <w:sz w:val="24"/>
          <w:szCs w:val="24"/>
        </w:rPr>
        <w:br/>
      </w:r>
      <w:r w:rsidRPr="005929C0">
        <w:rPr>
          <w:sz w:val="24"/>
          <w:szCs w:val="24"/>
        </w:rPr>
        <w:t>Монтаж производится с помощью крепежного набора саморезов</w:t>
      </w:r>
      <w:r w:rsidR="005929C0">
        <w:rPr>
          <w:sz w:val="24"/>
          <w:szCs w:val="24"/>
        </w:rPr>
        <w:t xml:space="preserve"> или специальными ремнями к спинке сидения в автомобилях типа </w:t>
      </w:r>
      <w:hyperlink r:id="rId12" w:history="1">
        <w:r w:rsidR="005929C0" w:rsidRPr="005929C0">
          <w:rPr>
            <w:sz w:val="24"/>
            <w:szCs w:val="24"/>
          </w:rPr>
          <w:t>хэтчбек</w:t>
        </w:r>
      </w:hyperlink>
      <w:r w:rsidR="005929C0">
        <w:rPr>
          <w:sz w:val="24"/>
          <w:szCs w:val="24"/>
        </w:rPr>
        <w:t xml:space="preserve">, так же допускается расположение огнетушителя </w:t>
      </w:r>
      <w:r w:rsidR="002306D7">
        <w:rPr>
          <w:sz w:val="24"/>
          <w:szCs w:val="24"/>
        </w:rPr>
        <w:t>«под дном багажника», (если в автомобиле двойное дно  богажника). Примеры рисунки 3,4</w:t>
      </w:r>
      <w:r w:rsidR="00426985">
        <w:rPr>
          <w:sz w:val="24"/>
          <w:szCs w:val="24"/>
        </w:rPr>
        <w:t>,</w:t>
      </w:r>
      <w:r w:rsidR="002306D7">
        <w:rPr>
          <w:sz w:val="24"/>
          <w:szCs w:val="24"/>
        </w:rPr>
        <w:t>5</w:t>
      </w:r>
      <w:r w:rsidR="00426985">
        <w:rPr>
          <w:sz w:val="24"/>
          <w:szCs w:val="24"/>
        </w:rPr>
        <w:t xml:space="preserve"> и 6</w:t>
      </w:r>
      <w:r w:rsidR="002306D7">
        <w:rPr>
          <w:sz w:val="24"/>
          <w:szCs w:val="24"/>
        </w:rPr>
        <w:t xml:space="preserve">. </w:t>
      </w: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2306D7" w:rsidRDefault="002306D7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Pr="002306D7" w:rsidRDefault="002306D7" w:rsidP="00E62AE6">
      <w:pPr>
        <w:spacing w:before="70"/>
        <w:ind w:left="851" w:right="564"/>
        <w:rPr>
          <w:sz w:val="24"/>
          <w:szCs w:val="24"/>
        </w:rPr>
      </w:pPr>
      <w:r w:rsidRPr="002306D7">
        <w:rPr>
          <w:sz w:val="24"/>
          <w:szCs w:val="24"/>
        </w:rPr>
        <w:lastRenderedPageBreak/>
        <w:t>Рисунок 3</w:t>
      </w:r>
      <w:r>
        <w:rPr>
          <w:sz w:val="24"/>
          <w:szCs w:val="24"/>
        </w:rPr>
        <w:t xml:space="preserve">                                                   Рисунок 4</w:t>
      </w:r>
    </w:p>
    <w:p w:rsidR="00380F5E" w:rsidRDefault="002306D7" w:rsidP="00E62AE6">
      <w:pPr>
        <w:spacing w:before="70"/>
        <w:ind w:left="851" w:right="564"/>
        <w:rPr>
          <w:b/>
          <w:sz w:val="16"/>
        </w:rPr>
      </w:pPr>
      <w:r>
        <w:rPr>
          <w:b/>
          <w:noProof/>
          <w:sz w:val="16"/>
          <w:lang w:bidi="ar-SA"/>
        </w:rPr>
        <w:drawing>
          <wp:inline distT="0" distB="0" distL="0" distR="0" wp14:anchorId="389B0386" wp14:editId="2DE2F0C4">
            <wp:extent cx="2604770" cy="1754505"/>
            <wp:effectExtent l="0" t="0" r="5080" b="0"/>
            <wp:docPr id="4" name="Рисунок 4" descr="C:\Users\Шатун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атун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6D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16"/>
          <w:lang w:bidi="ar-SA"/>
        </w:rPr>
        <w:drawing>
          <wp:inline distT="0" distB="0" distL="0" distR="0" wp14:anchorId="763B54CF" wp14:editId="5D317F96">
            <wp:extent cx="2339130" cy="1753896"/>
            <wp:effectExtent l="0" t="0" r="4445" b="0"/>
            <wp:docPr id="5" name="Рисунок 5" descr="C:\Users\Шатун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атун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6D7" w:rsidRDefault="002306D7" w:rsidP="00E62AE6">
      <w:pPr>
        <w:spacing w:before="70"/>
        <w:ind w:left="851" w:right="564"/>
        <w:rPr>
          <w:b/>
          <w:sz w:val="16"/>
        </w:rPr>
      </w:pPr>
    </w:p>
    <w:p w:rsidR="00380F5E" w:rsidRDefault="002306D7" w:rsidP="00E62AE6">
      <w:pPr>
        <w:spacing w:before="70"/>
        <w:ind w:left="851" w:right="564"/>
        <w:rPr>
          <w:b/>
          <w:sz w:val="16"/>
        </w:rPr>
      </w:pPr>
      <w:r w:rsidRPr="002306D7">
        <w:rPr>
          <w:sz w:val="24"/>
          <w:szCs w:val="24"/>
        </w:rPr>
        <w:t>Рисунок 5</w:t>
      </w:r>
      <w:r>
        <w:rPr>
          <w:b/>
          <w:sz w:val="16"/>
        </w:rPr>
        <w:t xml:space="preserve"> </w:t>
      </w:r>
      <w:r>
        <w:rPr>
          <w:b/>
          <w:sz w:val="16"/>
        </w:rPr>
        <w:br/>
      </w:r>
      <w:r>
        <w:rPr>
          <w:b/>
          <w:noProof/>
          <w:sz w:val="16"/>
          <w:lang w:bidi="ar-SA"/>
        </w:rPr>
        <w:drawing>
          <wp:inline distT="0" distB="0" distL="0" distR="0" wp14:anchorId="4EF87708" wp14:editId="2CFB4A12">
            <wp:extent cx="3119859" cy="1754372"/>
            <wp:effectExtent l="0" t="0" r="4445" b="0"/>
            <wp:docPr id="6" name="Рисунок 6" descr="C:\Users\Шатун\Desktop\WhatsApp Image 2021-12-06 at 13.4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атун\Desktop\WhatsApp Image 2021-12-06 at 13.42.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72" cy="17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5E" w:rsidRDefault="00380F5E" w:rsidP="00E62AE6">
      <w:pPr>
        <w:spacing w:before="70"/>
        <w:ind w:left="851" w:right="564"/>
        <w:jc w:val="right"/>
        <w:rPr>
          <w:b/>
          <w:sz w:val="16"/>
        </w:rPr>
      </w:pPr>
    </w:p>
    <w:p w:rsidR="00380F5E" w:rsidRDefault="00426985" w:rsidP="00E62AE6">
      <w:pPr>
        <w:spacing w:before="70"/>
        <w:ind w:left="851" w:right="564"/>
        <w:rPr>
          <w:b/>
          <w:sz w:val="16"/>
        </w:rPr>
      </w:pPr>
      <w:r w:rsidRPr="00E20825">
        <w:rPr>
          <w:sz w:val="24"/>
          <w:szCs w:val="24"/>
        </w:rPr>
        <w:t>Рисунок 6</w:t>
      </w:r>
      <w:r>
        <w:rPr>
          <w:b/>
          <w:sz w:val="16"/>
        </w:rPr>
        <w:br/>
      </w:r>
      <w:r>
        <w:rPr>
          <w:b/>
          <w:noProof/>
          <w:sz w:val="16"/>
          <w:lang w:bidi="ar-SA"/>
        </w:rPr>
        <w:drawing>
          <wp:inline distT="0" distB="0" distL="0" distR="0" wp14:anchorId="3F55580D" wp14:editId="481FB773">
            <wp:extent cx="3206835" cy="1828800"/>
            <wp:effectExtent l="0" t="0" r="0" b="0"/>
            <wp:docPr id="7" name="Рисунок 7" descr="C:\Users\Шатун\Desktop\big_145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атун\Desktop\big_14566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193" cy="182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AD008C">
      <w:pPr>
        <w:spacing w:before="70"/>
        <w:ind w:right="564"/>
        <w:rPr>
          <w:b/>
          <w:sz w:val="16"/>
        </w:rPr>
      </w:pPr>
    </w:p>
    <w:p w:rsidR="00AD008C" w:rsidRDefault="00AD008C" w:rsidP="00AD008C">
      <w:pPr>
        <w:spacing w:before="70"/>
        <w:ind w:right="564"/>
        <w:rPr>
          <w:b/>
          <w:sz w:val="16"/>
        </w:rPr>
      </w:pPr>
    </w:p>
    <w:p w:rsidR="00AD008C" w:rsidRDefault="00AD008C" w:rsidP="00AD008C">
      <w:pPr>
        <w:spacing w:before="70"/>
        <w:ind w:right="564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AD008C" w:rsidRDefault="00AD008C" w:rsidP="0043675C">
      <w:pPr>
        <w:spacing w:before="70"/>
        <w:ind w:right="564"/>
        <w:jc w:val="right"/>
        <w:rPr>
          <w:b/>
          <w:sz w:val="16"/>
        </w:rPr>
      </w:pPr>
    </w:p>
    <w:p w:rsidR="00380F5E" w:rsidRDefault="00380F5E" w:rsidP="0043675C">
      <w:pPr>
        <w:spacing w:before="70"/>
        <w:ind w:right="564"/>
        <w:jc w:val="right"/>
        <w:rPr>
          <w:b/>
          <w:sz w:val="16"/>
        </w:rPr>
      </w:pPr>
    </w:p>
    <w:p w:rsidR="0043675C" w:rsidRPr="00AD008C" w:rsidRDefault="00380F5E" w:rsidP="0043675C">
      <w:pPr>
        <w:spacing w:before="70"/>
        <w:ind w:right="564"/>
        <w:jc w:val="right"/>
        <w:rPr>
          <w:b/>
        </w:rPr>
      </w:pPr>
      <w:r w:rsidRPr="00AD008C">
        <w:rPr>
          <w:b/>
        </w:rPr>
        <w:lastRenderedPageBreak/>
        <w:t>Приложение 4</w:t>
      </w:r>
    </w:p>
    <w:p w:rsidR="00A0128A" w:rsidRDefault="00A0128A" w:rsidP="00B95CD0">
      <w:pPr>
        <w:jc w:val="center"/>
        <w:rPr>
          <w:rFonts w:ascii="Bookman Old Style" w:hAnsi="Bookman Old Style" w:cs="Arial"/>
        </w:rPr>
      </w:pPr>
    </w:p>
    <w:p w:rsidR="00A0128A" w:rsidRDefault="00307184" w:rsidP="00B95CD0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Автомобильная команда</w:t>
      </w:r>
    </w:p>
    <w:p w:rsidR="00307184" w:rsidRPr="00AA1EDE" w:rsidRDefault="00307184" w:rsidP="00B95CD0">
      <w:pPr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lang w:val="en-US"/>
        </w:rPr>
        <w:t>Ural</w:t>
      </w:r>
      <w:r w:rsidRPr="00AA1EDE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lang w:val="en-US"/>
        </w:rPr>
        <w:t>Auto</w:t>
      </w:r>
      <w:r w:rsidRPr="00AA1EDE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lang w:val="en-US"/>
        </w:rPr>
        <w:t>Show</w:t>
      </w:r>
      <w:r w:rsidRPr="00AA1EDE">
        <w:rPr>
          <w:rFonts w:ascii="Bookman Old Style" w:hAnsi="Bookman Old Style" w:cs="Arial"/>
        </w:rPr>
        <w:t xml:space="preserve"> </w:t>
      </w:r>
    </w:p>
    <w:p w:rsidR="00B95CD0" w:rsidRPr="009126DB" w:rsidRDefault="00B95CD0" w:rsidP="00B95CD0">
      <w:pPr>
        <w:jc w:val="center"/>
        <w:rPr>
          <w:rFonts w:ascii="Bookman Old Style" w:hAnsi="Bookman Old Style" w:cs="Arial"/>
          <w:b/>
          <w:sz w:val="28"/>
          <w:szCs w:val="28"/>
        </w:rPr>
      </w:pPr>
      <w:r>
        <w:rPr>
          <w:rFonts w:ascii="Bookman Old Style" w:hAnsi="Bookman Old Style" w:cs="Arial"/>
          <w:b/>
          <w:sz w:val="28"/>
          <w:szCs w:val="28"/>
        </w:rPr>
        <w:t>Любительские соревн</w:t>
      </w:r>
      <w:r w:rsidR="00E636E8">
        <w:rPr>
          <w:rFonts w:ascii="Bookman Old Style" w:hAnsi="Bookman Old Style" w:cs="Arial"/>
          <w:b/>
          <w:sz w:val="28"/>
          <w:szCs w:val="28"/>
        </w:rPr>
        <w:t>ования по спринту «Зимний Вихрь</w:t>
      </w:r>
      <w:r>
        <w:rPr>
          <w:rFonts w:ascii="Bookman Old Style" w:hAnsi="Bookman Old Style" w:cs="Arial"/>
          <w:b/>
          <w:sz w:val="28"/>
          <w:szCs w:val="28"/>
        </w:rPr>
        <w:t>»</w:t>
      </w:r>
    </w:p>
    <w:p w:rsidR="00B95CD0" w:rsidRPr="00B80E38" w:rsidRDefault="00B95CD0" w:rsidP="00B95CD0">
      <w:pPr>
        <w:jc w:val="center"/>
        <w:rPr>
          <w:rFonts w:ascii="Arial" w:hAnsi="Arial" w:cs="Arial"/>
          <w:b/>
          <w:i/>
          <w:sz w:val="16"/>
          <w:szCs w:val="16"/>
        </w:rPr>
      </w:pPr>
      <w:r w:rsidRPr="0042516A">
        <w:rPr>
          <w:rFonts w:ascii="Arial" w:hAnsi="Arial" w:cs="Arial"/>
          <w:b/>
          <w:i/>
          <w:sz w:val="28"/>
          <w:szCs w:val="28"/>
        </w:rPr>
        <w:t>Зая</w:t>
      </w:r>
      <w:r>
        <w:rPr>
          <w:rFonts w:ascii="Arial" w:hAnsi="Arial" w:cs="Arial"/>
          <w:b/>
          <w:i/>
          <w:sz w:val="28"/>
          <w:szCs w:val="28"/>
        </w:rPr>
        <w:t>вочная форма</w:t>
      </w:r>
      <w:r w:rsidRPr="0042516A">
        <w:rPr>
          <w:rFonts w:ascii="Arial" w:hAnsi="Arial" w:cs="Arial"/>
          <w:b/>
          <w:i/>
          <w:sz w:val="28"/>
          <w:szCs w:val="28"/>
        </w:rPr>
        <w:t xml:space="preserve"> </w:t>
      </w:r>
    </w:p>
    <w:tbl>
      <w:tblPr>
        <w:tblW w:w="10440" w:type="dxa"/>
        <w:tblInd w:w="28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785"/>
        <w:gridCol w:w="5655"/>
      </w:tblGrid>
      <w:tr w:rsidR="00B95CD0" w:rsidRPr="001F39D4" w:rsidTr="00A265A4">
        <w:trPr>
          <w:trHeight w:val="587"/>
        </w:trPr>
        <w:tc>
          <w:tcPr>
            <w:tcW w:w="4785" w:type="dxa"/>
            <w:shd w:val="clear" w:color="auto" w:fill="auto"/>
          </w:tcPr>
          <w:p w:rsidR="00B95CD0" w:rsidRPr="001F39D4" w:rsidRDefault="00B95CD0" w:rsidP="00A265A4">
            <w:pPr>
              <w:rPr>
                <w:rFonts w:ascii="Arial" w:hAnsi="Arial" w:cs="Arial"/>
                <w:b/>
                <w:i/>
                <w:caps/>
                <w:sz w:val="28"/>
                <w:szCs w:val="28"/>
              </w:rPr>
            </w:pPr>
          </w:p>
          <w:p w:rsidR="00B95CD0" w:rsidRPr="001F39D4" w:rsidRDefault="00B95CD0" w:rsidP="00A265A4">
            <w:pPr>
              <w:rPr>
                <w:rFonts w:ascii="Arial" w:hAnsi="Arial" w:cs="Arial"/>
                <w:b/>
                <w:i/>
                <w:caps/>
                <w:color w:val="FF0000"/>
                <w:sz w:val="28"/>
                <w:szCs w:val="28"/>
              </w:rPr>
            </w:pPr>
            <w:r w:rsidRPr="001F39D4">
              <w:rPr>
                <w:rFonts w:ascii="Arial" w:hAnsi="Arial" w:cs="Arial"/>
                <w:b/>
                <w:i/>
                <w:caps/>
                <w:sz w:val="28"/>
                <w:szCs w:val="28"/>
              </w:rPr>
              <w:t>Стартовый номер  _</w:t>
            </w:r>
            <w:r>
              <w:rPr>
                <w:rFonts w:ascii="Arial" w:hAnsi="Arial" w:cs="Arial"/>
                <w:b/>
                <w:i/>
                <w:caps/>
                <w:sz w:val="28"/>
                <w:szCs w:val="28"/>
              </w:rPr>
              <w:t>___</w:t>
            </w:r>
            <w:r w:rsidRPr="001F39D4">
              <w:rPr>
                <w:rFonts w:ascii="Arial" w:hAnsi="Arial" w:cs="Arial"/>
                <w:b/>
                <w:i/>
                <w:caps/>
                <w:sz w:val="28"/>
                <w:szCs w:val="28"/>
              </w:rPr>
              <w:t>_</w:t>
            </w:r>
          </w:p>
        </w:tc>
        <w:tc>
          <w:tcPr>
            <w:tcW w:w="5655" w:type="dxa"/>
            <w:shd w:val="clear" w:color="auto" w:fill="auto"/>
          </w:tcPr>
          <w:p w:rsidR="00B95CD0" w:rsidRPr="001F39D4" w:rsidRDefault="00B95CD0" w:rsidP="00A265A4">
            <w:pPr>
              <w:rPr>
                <w:rFonts w:ascii="Arial" w:hAnsi="Arial" w:cs="Arial"/>
                <w:b/>
                <w:i/>
                <w:caps/>
                <w:sz w:val="28"/>
                <w:szCs w:val="28"/>
              </w:rPr>
            </w:pPr>
          </w:p>
          <w:p w:rsidR="00B95CD0" w:rsidRPr="009126DB" w:rsidRDefault="00B95CD0" w:rsidP="00A265A4">
            <w:pPr>
              <w:rPr>
                <w:rFonts w:ascii="Arial" w:hAnsi="Arial" w:cs="Arial"/>
                <w:b/>
                <w:i/>
                <w:caps/>
                <w:color w:val="000000"/>
                <w:sz w:val="28"/>
                <w:szCs w:val="28"/>
              </w:rPr>
            </w:pPr>
            <w:r w:rsidRPr="009126DB">
              <w:rPr>
                <w:rFonts w:ascii="Arial" w:hAnsi="Arial" w:cs="Arial"/>
                <w:b/>
                <w:i/>
                <w:caps/>
                <w:color w:val="000000"/>
                <w:sz w:val="28"/>
                <w:szCs w:val="28"/>
              </w:rPr>
              <w:t>класс</w:t>
            </w:r>
          </w:p>
        </w:tc>
      </w:tr>
    </w:tbl>
    <w:p w:rsidR="00B95CD0" w:rsidRDefault="00B95CD0" w:rsidP="00B95CD0">
      <w:pPr>
        <w:jc w:val="center"/>
      </w:pPr>
    </w:p>
    <w:tbl>
      <w:tblPr>
        <w:tblW w:w="104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0"/>
        <w:gridCol w:w="5760"/>
      </w:tblGrid>
      <w:tr w:rsidR="00B95CD0" w:rsidTr="00A265A4">
        <w:tc>
          <w:tcPr>
            <w:tcW w:w="10440" w:type="dxa"/>
            <w:gridSpan w:val="2"/>
            <w:shd w:val="pct30" w:color="FFFF00" w:fill="FFFFFF"/>
          </w:tcPr>
          <w:p w:rsidR="00B95CD0" w:rsidRPr="001F39D4" w:rsidRDefault="00B95CD0" w:rsidP="00A265A4">
            <w:pPr>
              <w:jc w:val="center"/>
              <w:rPr>
                <w:rFonts w:ascii="Arial" w:hAnsi="Arial" w:cs="Arial"/>
                <w:b/>
                <w:i/>
              </w:rPr>
            </w:pPr>
            <w:r w:rsidRPr="001F39D4">
              <w:rPr>
                <w:rFonts w:ascii="Arial" w:hAnsi="Arial" w:cs="Arial"/>
                <w:b/>
                <w:i/>
              </w:rPr>
              <w:t xml:space="preserve">УЧАСТНИК   </w:t>
            </w:r>
            <w:r w:rsidRPr="001F39D4">
              <w:rPr>
                <w:rFonts w:ascii="Arial" w:hAnsi="Arial" w:cs="Arial"/>
                <w:b/>
                <w:i/>
                <w:color w:val="FF0000"/>
              </w:rPr>
              <w:t>(заполнить)</w:t>
            </w:r>
          </w:p>
        </w:tc>
      </w:tr>
      <w:tr w:rsidR="00B95CD0" w:rsidRPr="001F39D4" w:rsidTr="00A265A4">
        <w:tc>
          <w:tcPr>
            <w:tcW w:w="4680" w:type="dxa"/>
            <w:shd w:val="clear" w:color="auto" w:fill="auto"/>
          </w:tcPr>
          <w:p w:rsidR="00B95CD0" w:rsidRPr="00B95CD0" w:rsidRDefault="00B95CD0" w:rsidP="00A265A4">
            <w:pPr>
              <w:jc w:val="both"/>
              <w:rPr>
                <w:b/>
                <w:sz w:val="24"/>
                <w:szCs w:val="24"/>
              </w:rPr>
            </w:pPr>
            <w:r w:rsidRPr="00B95CD0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5760" w:type="dxa"/>
            <w:shd w:val="clear" w:color="auto" w:fill="auto"/>
          </w:tcPr>
          <w:p w:rsidR="00B95CD0" w:rsidRPr="00281B82" w:rsidRDefault="00B95CD0" w:rsidP="00A265A4">
            <w:pPr>
              <w:rPr>
                <w:rFonts w:ascii="Arial" w:hAnsi="Arial" w:cs="Arial"/>
                <w:b/>
                <w:i/>
              </w:rPr>
            </w:pPr>
          </w:p>
        </w:tc>
      </w:tr>
      <w:tr w:rsidR="00B95CD0" w:rsidRPr="001F39D4" w:rsidTr="00A265A4">
        <w:tc>
          <w:tcPr>
            <w:tcW w:w="4680" w:type="dxa"/>
            <w:shd w:val="clear" w:color="auto" w:fill="auto"/>
          </w:tcPr>
          <w:p w:rsidR="00B95CD0" w:rsidRPr="00B95CD0" w:rsidRDefault="00B95CD0" w:rsidP="00A265A4">
            <w:pPr>
              <w:jc w:val="both"/>
              <w:rPr>
                <w:b/>
                <w:sz w:val="24"/>
                <w:szCs w:val="24"/>
              </w:rPr>
            </w:pPr>
            <w:r w:rsidRPr="00B95CD0">
              <w:rPr>
                <w:b/>
                <w:sz w:val="24"/>
                <w:szCs w:val="24"/>
              </w:rPr>
              <w:t xml:space="preserve">Город </w:t>
            </w:r>
          </w:p>
        </w:tc>
        <w:tc>
          <w:tcPr>
            <w:tcW w:w="5760" w:type="dxa"/>
            <w:shd w:val="clear" w:color="auto" w:fill="auto"/>
          </w:tcPr>
          <w:p w:rsidR="00B95CD0" w:rsidRPr="00281B82" w:rsidRDefault="00B95CD0" w:rsidP="00A265A4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 </w:t>
            </w:r>
          </w:p>
        </w:tc>
      </w:tr>
      <w:tr w:rsidR="00B95CD0" w:rsidRPr="001F39D4" w:rsidTr="00A265A4">
        <w:trPr>
          <w:trHeight w:val="293"/>
        </w:trPr>
        <w:tc>
          <w:tcPr>
            <w:tcW w:w="4680" w:type="dxa"/>
            <w:shd w:val="clear" w:color="auto" w:fill="auto"/>
          </w:tcPr>
          <w:p w:rsidR="00B95CD0" w:rsidRPr="00B95CD0" w:rsidRDefault="00B95CD0" w:rsidP="00A265A4">
            <w:pPr>
              <w:jc w:val="both"/>
              <w:rPr>
                <w:b/>
                <w:sz w:val="24"/>
                <w:szCs w:val="24"/>
              </w:rPr>
            </w:pPr>
            <w:r w:rsidRPr="00B95CD0">
              <w:rPr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5760" w:type="dxa"/>
            <w:shd w:val="clear" w:color="auto" w:fill="auto"/>
          </w:tcPr>
          <w:p w:rsidR="00B95CD0" w:rsidRPr="001F39D4" w:rsidRDefault="00B95CD0" w:rsidP="00A265A4">
            <w:pPr>
              <w:rPr>
                <w:rFonts w:ascii="Arial" w:hAnsi="Arial" w:cs="Arial"/>
                <w:b/>
                <w:i/>
              </w:rPr>
            </w:pPr>
          </w:p>
        </w:tc>
      </w:tr>
      <w:tr w:rsidR="00B95CD0" w:rsidRPr="001F39D4" w:rsidTr="00A265A4">
        <w:trPr>
          <w:trHeight w:val="456"/>
        </w:trPr>
        <w:tc>
          <w:tcPr>
            <w:tcW w:w="4680" w:type="dxa"/>
            <w:shd w:val="clear" w:color="auto" w:fill="auto"/>
          </w:tcPr>
          <w:p w:rsidR="00B95CD0" w:rsidRPr="00B95CD0" w:rsidRDefault="00B95CD0" w:rsidP="00A265A4">
            <w:pPr>
              <w:jc w:val="both"/>
              <w:rPr>
                <w:b/>
                <w:sz w:val="24"/>
                <w:szCs w:val="24"/>
              </w:rPr>
            </w:pPr>
            <w:r w:rsidRPr="00B95CD0">
              <w:rPr>
                <w:b/>
                <w:sz w:val="24"/>
                <w:szCs w:val="24"/>
              </w:rPr>
              <w:t>Отметка техкома</w:t>
            </w:r>
          </w:p>
        </w:tc>
        <w:tc>
          <w:tcPr>
            <w:tcW w:w="5760" w:type="dxa"/>
            <w:shd w:val="clear" w:color="auto" w:fill="auto"/>
          </w:tcPr>
          <w:p w:rsidR="00B95CD0" w:rsidRPr="001F39D4" w:rsidRDefault="00B95CD0" w:rsidP="00A265A4">
            <w:pPr>
              <w:rPr>
                <w:rFonts w:ascii="Arial" w:hAnsi="Arial" w:cs="Arial"/>
                <w:b/>
                <w:i/>
              </w:rPr>
            </w:pPr>
          </w:p>
        </w:tc>
      </w:tr>
      <w:tr w:rsidR="00B95CD0" w:rsidTr="00A265A4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4680" w:type="dxa"/>
          </w:tcPr>
          <w:p w:rsidR="00B95CD0" w:rsidRPr="00B95CD0" w:rsidRDefault="00B95CD0" w:rsidP="00A265A4">
            <w:pPr>
              <w:rPr>
                <w:b/>
                <w:sz w:val="24"/>
                <w:szCs w:val="24"/>
              </w:rPr>
            </w:pPr>
            <w:r w:rsidRPr="00B95CD0">
              <w:rPr>
                <w:b/>
                <w:sz w:val="24"/>
                <w:szCs w:val="24"/>
              </w:rPr>
              <w:t>Отметка медицинского контроля</w:t>
            </w:r>
          </w:p>
        </w:tc>
        <w:tc>
          <w:tcPr>
            <w:tcW w:w="5760" w:type="dxa"/>
          </w:tcPr>
          <w:p w:rsidR="00B95CD0" w:rsidRPr="009126DB" w:rsidRDefault="00B95CD0" w:rsidP="00A265A4">
            <w:pPr>
              <w:rPr>
                <w:rFonts w:ascii="Calibri" w:hAnsi="Calibri" w:cs="Calibri"/>
                <w:b/>
                <w:sz w:val="28"/>
                <w:szCs w:val="28"/>
              </w:rPr>
            </w:pPr>
          </w:p>
        </w:tc>
      </w:tr>
    </w:tbl>
    <w:p w:rsidR="00B95CD0" w:rsidRDefault="00B95CD0" w:rsidP="00B95CD0">
      <w:pPr>
        <w:jc w:val="center"/>
      </w:pPr>
    </w:p>
    <w:tbl>
      <w:tblPr>
        <w:tblW w:w="104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80"/>
        <w:gridCol w:w="5760"/>
      </w:tblGrid>
      <w:tr w:rsidR="00B95CD0" w:rsidTr="00A265A4">
        <w:tc>
          <w:tcPr>
            <w:tcW w:w="10440" w:type="dxa"/>
            <w:gridSpan w:val="2"/>
            <w:shd w:val="pct30" w:color="FFFF00" w:fill="FFFFFF"/>
          </w:tcPr>
          <w:p w:rsidR="00B95CD0" w:rsidRPr="001F39D4" w:rsidRDefault="00B95CD0" w:rsidP="00A265A4">
            <w:pPr>
              <w:jc w:val="center"/>
              <w:rPr>
                <w:rFonts w:ascii="Arial" w:hAnsi="Arial" w:cs="Arial"/>
                <w:b/>
                <w:i/>
              </w:rPr>
            </w:pPr>
            <w:r w:rsidRPr="001F39D4">
              <w:rPr>
                <w:rFonts w:ascii="Arial" w:hAnsi="Arial" w:cs="Arial"/>
                <w:b/>
                <w:i/>
              </w:rPr>
              <w:t xml:space="preserve">АВТОМОБИЛЬ  </w:t>
            </w:r>
            <w:r w:rsidRPr="001F39D4">
              <w:rPr>
                <w:rFonts w:ascii="Arial" w:hAnsi="Arial" w:cs="Arial"/>
                <w:b/>
                <w:i/>
                <w:color w:val="FF0000"/>
              </w:rPr>
              <w:t>(заполнить)</w:t>
            </w:r>
          </w:p>
        </w:tc>
      </w:tr>
      <w:tr w:rsidR="00B95CD0" w:rsidRPr="001F39D4" w:rsidTr="00A265A4">
        <w:tc>
          <w:tcPr>
            <w:tcW w:w="4680" w:type="dxa"/>
            <w:shd w:val="clear" w:color="auto" w:fill="auto"/>
          </w:tcPr>
          <w:p w:rsidR="00B95CD0" w:rsidRPr="00B95CD0" w:rsidRDefault="00B95CD0" w:rsidP="00A265A4">
            <w:pPr>
              <w:rPr>
                <w:b/>
                <w:sz w:val="24"/>
                <w:szCs w:val="24"/>
              </w:rPr>
            </w:pPr>
            <w:r w:rsidRPr="00B95CD0">
              <w:rPr>
                <w:b/>
                <w:sz w:val="24"/>
                <w:szCs w:val="24"/>
              </w:rPr>
              <w:t>Марка, модель автомобиля</w:t>
            </w:r>
          </w:p>
        </w:tc>
        <w:tc>
          <w:tcPr>
            <w:tcW w:w="5760" w:type="dxa"/>
            <w:shd w:val="clear" w:color="auto" w:fill="auto"/>
          </w:tcPr>
          <w:p w:rsidR="00B95CD0" w:rsidRPr="00281B82" w:rsidRDefault="00B95CD0" w:rsidP="00A265A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B95CD0" w:rsidRPr="001F39D4" w:rsidTr="00A265A4">
        <w:tc>
          <w:tcPr>
            <w:tcW w:w="4680" w:type="dxa"/>
            <w:shd w:val="clear" w:color="auto" w:fill="auto"/>
          </w:tcPr>
          <w:p w:rsidR="00B95CD0" w:rsidRPr="00B95CD0" w:rsidRDefault="00B95CD0" w:rsidP="00A265A4">
            <w:pPr>
              <w:rPr>
                <w:b/>
                <w:sz w:val="24"/>
                <w:szCs w:val="24"/>
              </w:rPr>
            </w:pPr>
            <w:r w:rsidRPr="00B95CD0">
              <w:rPr>
                <w:b/>
                <w:sz w:val="24"/>
                <w:szCs w:val="24"/>
              </w:rPr>
              <w:t>Гос. номер</w:t>
            </w:r>
          </w:p>
        </w:tc>
        <w:tc>
          <w:tcPr>
            <w:tcW w:w="5760" w:type="dxa"/>
            <w:shd w:val="clear" w:color="auto" w:fill="auto"/>
          </w:tcPr>
          <w:p w:rsidR="00B95CD0" w:rsidRPr="00281B82" w:rsidRDefault="00B95CD0" w:rsidP="00A265A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  <w:tr w:rsidR="00B95CD0" w:rsidRPr="001F39D4" w:rsidTr="00A265A4">
        <w:tc>
          <w:tcPr>
            <w:tcW w:w="4680" w:type="dxa"/>
            <w:shd w:val="clear" w:color="auto" w:fill="auto"/>
          </w:tcPr>
          <w:p w:rsidR="00B95CD0" w:rsidRPr="00B95CD0" w:rsidRDefault="00B95CD0" w:rsidP="00A265A4">
            <w:pPr>
              <w:rPr>
                <w:b/>
                <w:sz w:val="24"/>
                <w:szCs w:val="24"/>
              </w:rPr>
            </w:pPr>
            <w:r w:rsidRPr="00B95CD0">
              <w:rPr>
                <w:b/>
                <w:sz w:val="24"/>
                <w:szCs w:val="24"/>
              </w:rPr>
              <w:t xml:space="preserve">Объём двигателя </w:t>
            </w:r>
          </w:p>
        </w:tc>
        <w:tc>
          <w:tcPr>
            <w:tcW w:w="5760" w:type="dxa"/>
            <w:shd w:val="clear" w:color="auto" w:fill="auto"/>
          </w:tcPr>
          <w:p w:rsidR="00B95CD0" w:rsidRPr="003D35C5" w:rsidRDefault="00B95CD0" w:rsidP="00A265A4">
            <w:pPr>
              <w:jc w:val="center"/>
              <w:rPr>
                <w:rFonts w:ascii="Calibri" w:hAnsi="Calibri" w:cs="Arial"/>
                <w:b/>
                <w:sz w:val="28"/>
                <w:szCs w:val="28"/>
              </w:rPr>
            </w:pPr>
          </w:p>
        </w:tc>
      </w:tr>
      <w:tr w:rsidR="00B95CD0" w:rsidRPr="001F39D4" w:rsidTr="00A265A4">
        <w:tc>
          <w:tcPr>
            <w:tcW w:w="4680" w:type="dxa"/>
            <w:shd w:val="clear" w:color="auto" w:fill="auto"/>
          </w:tcPr>
          <w:p w:rsidR="00B95CD0" w:rsidRPr="00B95CD0" w:rsidRDefault="00B95CD0" w:rsidP="00A265A4">
            <w:pPr>
              <w:rPr>
                <w:b/>
                <w:sz w:val="24"/>
                <w:szCs w:val="24"/>
              </w:rPr>
            </w:pPr>
            <w:r w:rsidRPr="00B95CD0">
              <w:rPr>
                <w:b/>
                <w:sz w:val="24"/>
                <w:szCs w:val="24"/>
              </w:rPr>
              <w:t>Количество лошадиных сил</w:t>
            </w:r>
          </w:p>
        </w:tc>
        <w:tc>
          <w:tcPr>
            <w:tcW w:w="5760" w:type="dxa"/>
            <w:shd w:val="clear" w:color="auto" w:fill="auto"/>
          </w:tcPr>
          <w:p w:rsidR="00B95CD0" w:rsidRPr="00281B82" w:rsidRDefault="00B95CD0" w:rsidP="00A265A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</w:tr>
    </w:tbl>
    <w:p w:rsidR="00B95CD0" w:rsidRDefault="00B95CD0" w:rsidP="00B95CD0">
      <w:pPr>
        <w:jc w:val="center"/>
      </w:pPr>
    </w:p>
    <w:p w:rsidR="00A0128A" w:rsidRDefault="00A0128A" w:rsidP="00B95CD0">
      <w:pPr>
        <w:rPr>
          <w:rFonts w:ascii="Arial" w:hAnsi="Arial" w:cs="Arial"/>
          <w:i/>
        </w:rPr>
      </w:pPr>
    </w:p>
    <w:p w:rsidR="00B95CD0" w:rsidRDefault="00A0128A" w:rsidP="00B95CD0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</w:t>
      </w:r>
      <w:r w:rsidR="00B95CD0">
        <w:rPr>
          <w:rFonts w:ascii="Arial" w:hAnsi="Arial" w:cs="Arial"/>
          <w:b/>
          <w:i/>
        </w:rPr>
        <w:t>Главный Секретарь</w:t>
      </w:r>
      <w:r w:rsidR="00B95CD0">
        <w:rPr>
          <w:rFonts w:ascii="Arial" w:hAnsi="Arial" w:cs="Arial"/>
          <w:b/>
          <w:i/>
        </w:rPr>
        <w:tab/>
      </w:r>
      <w:r w:rsidR="00B95CD0">
        <w:rPr>
          <w:rFonts w:ascii="Arial" w:hAnsi="Arial" w:cs="Arial"/>
          <w:b/>
          <w:i/>
        </w:rPr>
        <w:tab/>
      </w:r>
      <w:r w:rsidR="00B95CD0">
        <w:rPr>
          <w:rFonts w:ascii="Arial" w:hAnsi="Arial" w:cs="Arial"/>
          <w:b/>
          <w:i/>
        </w:rPr>
        <w:tab/>
        <w:t xml:space="preserve">     _______________</w:t>
      </w:r>
    </w:p>
    <w:p w:rsidR="00B95CD0" w:rsidRDefault="00B95CD0" w:rsidP="00B95CD0">
      <w:pPr>
        <w:rPr>
          <w:rFonts w:ascii="Arial" w:hAnsi="Arial" w:cs="Arial"/>
          <w:b/>
          <w:i/>
        </w:rPr>
      </w:pPr>
    </w:p>
    <w:p w:rsidR="00B95CD0" w:rsidRPr="00113F7E" w:rsidRDefault="00B95CD0" w:rsidP="00B95CD0">
      <w:pPr>
        <w:ind w:left="180" w:firstLine="720"/>
        <w:jc w:val="both"/>
      </w:pPr>
      <w:r w:rsidRPr="00113F7E">
        <w:t>Фактом подписания заявочной формы Участник признаёт положения нормативных документов</w:t>
      </w:r>
      <w:r>
        <w:t xml:space="preserve"> соревнования</w:t>
      </w:r>
      <w:r w:rsidRPr="00113F7E">
        <w:t xml:space="preserve">, указанных в п.2. Регламента, и обязуется соблюдать их. Доверяет Официальным лицам соревнования и принимает условия проведения соревнования. </w:t>
      </w:r>
    </w:p>
    <w:p w:rsidR="00B95CD0" w:rsidRPr="00113F7E" w:rsidRDefault="00B95CD0" w:rsidP="00B95CD0">
      <w:pPr>
        <w:ind w:left="180" w:firstLine="708"/>
        <w:jc w:val="both"/>
      </w:pPr>
      <w:r w:rsidRPr="00113F7E">
        <w:t>Участник принимает участие в соревновании на свой собственный риск. Организатор не несёт ответственности за действия и последствия действий Участника. Своей подписью в заявочной форме Участник отказывается от каких-либо прав на компенсацию расходов, которые могут возникнуть в результате происшествия во время соревнования. Этот отказ относится к РАФ, Организатору, Официальным лицам и другим Участникам соревнования. За все свои действия, осуществляемые в ходе соревнований, и последствия своих действий Участник полностью несёт самостоятельную ответственность согласно СК РАФ, а также действующих законодательных актов РФ (ГК РФ, УК РФ и т.д.).</w:t>
      </w:r>
    </w:p>
    <w:p w:rsidR="00B95CD0" w:rsidRPr="00113F7E" w:rsidRDefault="00B95CD0" w:rsidP="00B95CD0">
      <w:pPr>
        <w:jc w:val="both"/>
        <w:rPr>
          <w:rFonts w:ascii="Arial" w:hAnsi="Arial" w:cs="Arial"/>
          <w:i/>
        </w:rPr>
      </w:pPr>
    </w:p>
    <w:p w:rsidR="00B95CD0" w:rsidRDefault="00B95CD0" w:rsidP="00B95CD0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Подтверждаю, что данные, указанные в настоящей Заявке, верны. </w:t>
      </w:r>
    </w:p>
    <w:p w:rsidR="00B95CD0" w:rsidRPr="00113F7E" w:rsidRDefault="00B95CD0" w:rsidP="00B95CD0">
      <w:pPr>
        <w:rPr>
          <w:rFonts w:ascii="Arial" w:hAnsi="Arial" w:cs="Arial"/>
          <w:b/>
          <w:i/>
          <w:sz w:val="16"/>
          <w:szCs w:val="16"/>
        </w:rPr>
      </w:pPr>
    </w:p>
    <w:p w:rsidR="00B95CD0" w:rsidRDefault="00B95CD0" w:rsidP="00B95CD0">
      <w:pPr>
        <w:rPr>
          <w:rFonts w:ascii="Arial" w:hAnsi="Arial" w:cs="Arial"/>
          <w:b/>
          <w:i/>
          <w:sz w:val="16"/>
          <w:szCs w:val="16"/>
        </w:rPr>
      </w:pPr>
    </w:p>
    <w:p w:rsidR="00B95CD0" w:rsidRPr="00113F7E" w:rsidRDefault="00B95CD0" w:rsidP="00B95CD0">
      <w:pPr>
        <w:rPr>
          <w:rFonts w:ascii="Arial" w:hAnsi="Arial" w:cs="Arial"/>
          <w:b/>
          <w:i/>
          <w:sz w:val="16"/>
          <w:szCs w:val="16"/>
        </w:rPr>
      </w:pPr>
    </w:p>
    <w:p w:rsidR="00193A66" w:rsidRDefault="00A81B79" w:rsidP="00193A66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   </w:t>
      </w:r>
      <w:r w:rsidR="00E636E8">
        <w:rPr>
          <w:rFonts w:ascii="Arial" w:hAnsi="Arial" w:cs="Arial"/>
          <w:b/>
          <w:i/>
        </w:rPr>
        <w:t>Дата:</w:t>
      </w:r>
      <w:r w:rsidR="00B95CD0">
        <w:rPr>
          <w:rFonts w:ascii="Arial" w:hAnsi="Arial" w:cs="Arial"/>
          <w:b/>
          <w:i/>
        </w:rPr>
        <w:t xml:space="preserve">                       </w:t>
      </w:r>
      <w:r>
        <w:rPr>
          <w:rFonts w:ascii="Arial" w:hAnsi="Arial" w:cs="Arial"/>
          <w:b/>
          <w:i/>
        </w:rPr>
        <w:t xml:space="preserve">                            </w:t>
      </w:r>
      <w:r w:rsidR="00F752B2">
        <w:rPr>
          <w:rFonts w:ascii="Arial" w:hAnsi="Arial" w:cs="Arial"/>
          <w:b/>
          <w:i/>
        </w:rPr>
        <w:t>ФИО (п</w:t>
      </w:r>
      <w:r w:rsidR="00193A66">
        <w:rPr>
          <w:rFonts w:ascii="Arial" w:hAnsi="Arial" w:cs="Arial"/>
          <w:b/>
          <w:i/>
        </w:rPr>
        <w:t>олностью</w:t>
      </w:r>
      <w:r w:rsidR="00F752B2">
        <w:rPr>
          <w:rFonts w:ascii="Arial" w:hAnsi="Arial" w:cs="Arial"/>
          <w:b/>
          <w:i/>
        </w:rPr>
        <w:t xml:space="preserve"> от руки</w:t>
      </w:r>
      <w:r w:rsidR="00193A66">
        <w:rPr>
          <w:rFonts w:ascii="Arial" w:hAnsi="Arial" w:cs="Arial"/>
          <w:b/>
          <w:i/>
        </w:rPr>
        <w:t>) п</w:t>
      </w:r>
      <w:r w:rsidR="00B95CD0" w:rsidRPr="002A180C">
        <w:rPr>
          <w:rFonts w:ascii="Arial" w:hAnsi="Arial" w:cs="Arial"/>
          <w:b/>
          <w:i/>
        </w:rPr>
        <w:t>одпись Участника</w:t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  <w:r w:rsidR="00193A66">
        <w:rPr>
          <w:rFonts w:ascii="Arial" w:hAnsi="Arial" w:cs="Arial"/>
          <w:b/>
          <w:i/>
        </w:rPr>
        <w:softHyphen/>
      </w:r>
    </w:p>
    <w:p w:rsidR="00193A66" w:rsidRDefault="00193A66" w:rsidP="00193A66">
      <w:pPr>
        <w:jc w:val="center"/>
        <w:rPr>
          <w:rFonts w:ascii="Arial" w:hAnsi="Arial" w:cs="Arial"/>
          <w:b/>
          <w:i/>
        </w:rPr>
      </w:pPr>
    </w:p>
    <w:p w:rsidR="00193A66" w:rsidRDefault="00193A66" w:rsidP="00193A66">
      <w:pPr>
        <w:jc w:val="center"/>
        <w:rPr>
          <w:rFonts w:ascii="Arial" w:hAnsi="Arial" w:cs="Arial"/>
          <w:b/>
          <w:i/>
        </w:rPr>
      </w:pPr>
    </w:p>
    <w:p w:rsidR="00193A66" w:rsidRPr="00B95CD0" w:rsidRDefault="00193A66" w:rsidP="00193A66">
      <w:pPr>
        <w:jc w:val="right"/>
        <w:rPr>
          <w:rFonts w:ascii="Arial" w:hAnsi="Arial" w:cs="Arial"/>
          <w:b/>
          <w:i/>
        </w:rPr>
        <w:sectPr w:rsidR="00193A66" w:rsidRPr="00B95CD0" w:rsidSect="00B95CD0">
          <w:pgSz w:w="11910" w:h="16840"/>
          <w:pgMar w:top="760" w:right="853" w:bottom="280" w:left="440" w:header="720" w:footer="720" w:gutter="0"/>
          <w:cols w:space="720"/>
        </w:sectPr>
      </w:pP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</w:r>
      <w:r>
        <w:rPr>
          <w:rFonts w:ascii="Arial" w:hAnsi="Arial" w:cs="Arial"/>
          <w:b/>
          <w:i/>
        </w:rPr>
        <w:softHyphen/>
        <w:t>___________</w:t>
      </w:r>
      <w:r w:rsidR="004273C8">
        <w:rPr>
          <w:rFonts w:ascii="Arial" w:hAnsi="Arial" w:cs="Arial"/>
          <w:b/>
          <w:i/>
        </w:rPr>
        <w:t>_______________________</w:t>
      </w:r>
    </w:p>
    <w:p w:rsidR="00831F6A" w:rsidRPr="00831F6A" w:rsidRDefault="00831F6A" w:rsidP="00831F6A">
      <w:pPr>
        <w:tabs>
          <w:tab w:val="left" w:pos="3131"/>
        </w:tabs>
      </w:pPr>
    </w:p>
    <w:sectPr w:rsidR="00831F6A" w:rsidRPr="00831F6A" w:rsidSect="00B95CD0">
      <w:pgSz w:w="11910" w:h="16840"/>
      <w:pgMar w:top="760" w:right="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2334" w:rsidRDefault="00622334" w:rsidP="008E4961">
      <w:r>
        <w:separator/>
      </w:r>
    </w:p>
  </w:endnote>
  <w:endnote w:type="continuationSeparator" w:id="0">
    <w:p w:rsidR="00622334" w:rsidRDefault="00622334" w:rsidP="008E4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2334" w:rsidRDefault="00622334" w:rsidP="008E4961">
      <w:r>
        <w:separator/>
      </w:r>
    </w:p>
  </w:footnote>
  <w:footnote w:type="continuationSeparator" w:id="0">
    <w:p w:rsidR="00622334" w:rsidRDefault="00622334" w:rsidP="008E49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4755_"/>
      </v:shape>
    </w:pict>
  </w:numPicBullet>
  <w:abstractNum w:abstractNumId="0" w15:restartNumberingAfterBreak="0">
    <w:nsid w:val="00000002"/>
    <w:multiLevelType w:val="hybridMultilevel"/>
    <w:tmpl w:val="2AE8944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1A37C79"/>
    <w:multiLevelType w:val="hybridMultilevel"/>
    <w:tmpl w:val="30F209C2"/>
    <w:lvl w:ilvl="0" w:tplc="85B4D1C0">
      <w:start w:val="2"/>
      <w:numFmt w:val="decimal"/>
      <w:lvlText w:val="%1."/>
      <w:lvlJc w:val="left"/>
      <w:pPr>
        <w:ind w:left="40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96" w:hanging="360"/>
      </w:pPr>
    </w:lvl>
    <w:lvl w:ilvl="2" w:tplc="0419001B" w:tentative="1">
      <w:start w:val="1"/>
      <w:numFmt w:val="lowerRoman"/>
      <w:lvlText w:val="%3."/>
      <w:lvlJc w:val="right"/>
      <w:pPr>
        <w:ind w:left="5516" w:hanging="180"/>
      </w:pPr>
    </w:lvl>
    <w:lvl w:ilvl="3" w:tplc="0419000F" w:tentative="1">
      <w:start w:val="1"/>
      <w:numFmt w:val="decimal"/>
      <w:lvlText w:val="%4."/>
      <w:lvlJc w:val="left"/>
      <w:pPr>
        <w:ind w:left="6236" w:hanging="360"/>
      </w:pPr>
    </w:lvl>
    <w:lvl w:ilvl="4" w:tplc="04190019" w:tentative="1">
      <w:start w:val="1"/>
      <w:numFmt w:val="lowerLetter"/>
      <w:lvlText w:val="%5."/>
      <w:lvlJc w:val="left"/>
      <w:pPr>
        <w:ind w:left="6956" w:hanging="360"/>
      </w:pPr>
    </w:lvl>
    <w:lvl w:ilvl="5" w:tplc="0419001B" w:tentative="1">
      <w:start w:val="1"/>
      <w:numFmt w:val="lowerRoman"/>
      <w:lvlText w:val="%6."/>
      <w:lvlJc w:val="right"/>
      <w:pPr>
        <w:ind w:left="7676" w:hanging="180"/>
      </w:pPr>
    </w:lvl>
    <w:lvl w:ilvl="6" w:tplc="0419000F" w:tentative="1">
      <w:start w:val="1"/>
      <w:numFmt w:val="decimal"/>
      <w:lvlText w:val="%7."/>
      <w:lvlJc w:val="left"/>
      <w:pPr>
        <w:ind w:left="8396" w:hanging="360"/>
      </w:pPr>
    </w:lvl>
    <w:lvl w:ilvl="7" w:tplc="04190019" w:tentative="1">
      <w:start w:val="1"/>
      <w:numFmt w:val="lowerLetter"/>
      <w:lvlText w:val="%8."/>
      <w:lvlJc w:val="left"/>
      <w:pPr>
        <w:ind w:left="9116" w:hanging="360"/>
      </w:pPr>
    </w:lvl>
    <w:lvl w:ilvl="8" w:tplc="0419001B" w:tentative="1">
      <w:start w:val="1"/>
      <w:numFmt w:val="lowerRoman"/>
      <w:lvlText w:val="%9."/>
      <w:lvlJc w:val="right"/>
      <w:pPr>
        <w:ind w:left="9836" w:hanging="180"/>
      </w:pPr>
    </w:lvl>
  </w:abstractNum>
  <w:abstractNum w:abstractNumId="2" w15:restartNumberingAfterBreak="0">
    <w:nsid w:val="04031982"/>
    <w:multiLevelType w:val="hybridMultilevel"/>
    <w:tmpl w:val="B0AAFA10"/>
    <w:lvl w:ilvl="0" w:tplc="1F2EAC7C">
      <w:start w:val="10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eastAsia="Times New Roman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74A4862"/>
    <w:multiLevelType w:val="hybridMultilevel"/>
    <w:tmpl w:val="45D8CF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0A2F03"/>
    <w:multiLevelType w:val="hybridMultilevel"/>
    <w:tmpl w:val="7F4270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18301E2"/>
    <w:multiLevelType w:val="hybridMultilevel"/>
    <w:tmpl w:val="EC2E55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705198"/>
    <w:multiLevelType w:val="hybridMultilevel"/>
    <w:tmpl w:val="38405B20"/>
    <w:lvl w:ilvl="0" w:tplc="08A630C4">
      <w:start w:val="2"/>
      <w:numFmt w:val="decimal"/>
      <w:lvlText w:val="%1."/>
      <w:lvlJc w:val="left"/>
      <w:pPr>
        <w:ind w:left="36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24" w:hanging="360"/>
      </w:pPr>
    </w:lvl>
    <w:lvl w:ilvl="2" w:tplc="0419001B" w:tentative="1">
      <w:start w:val="1"/>
      <w:numFmt w:val="lowerRoman"/>
      <w:lvlText w:val="%3."/>
      <w:lvlJc w:val="right"/>
      <w:pPr>
        <w:ind w:left="5044" w:hanging="180"/>
      </w:pPr>
    </w:lvl>
    <w:lvl w:ilvl="3" w:tplc="0419000F" w:tentative="1">
      <w:start w:val="1"/>
      <w:numFmt w:val="decimal"/>
      <w:lvlText w:val="%4."/>
      <w:lvlJc w:val="left"/>
      <w:pPr>
        <w:ind w:left="5764" w:hanging="360"/>
      </w:pPr>
    </w:lvl>
    <w:lvl w:ilvl="4" w:tplc="04190019" w:tentative="1">
      <w:start w:val="1"/>
      <w:numFmt w:val="lowerLetter"/>
      <w:lvlText w:val="%5."/>
      <w:lvlJc w:val="left"/>
      <w:pPr>
        <w:ind w:left="6484" w:hanging="360"/>
      </w:pPr>
    </w:lvl>
    <w:lvl w:ilvl="5" w:tplc="0419001B" w:tentative="1">
      <w:start w:val="1"/>
      <w:numFmt w:val="lowerRoman"/>
      <w:lvlText w:val="%6."/>
      <w:lvlJc w:val="right"/>
      <w:pPr>
        <w:ind w:left="7204" w:hanging="180"/>
      </w:pPr>
    </w:lvl>
    <w:lvl w:ilvl="6" w:tplc="0419000F" w:tentative="1">
      <w:start w:val="1"/>
      <w:numFmt w:val="decimal"/>
      <w:lvlText w:val="%7."/>
      <w:lvlJc w:val="left"/>
      <w:pPr>
        <w:ind w:left="7924" w:hanging="360"/>
      </w:pPr>
    </w:lvl>
    <w:lvl w:ilvl="7" w:tplc="04190019" w:tentative="1">
      <w:start w:val="1"/>
      <w:numFmt w:val="lowerLetter"/>
      <w:lvlText w:val="%8."/>
      <w:lvlJc w:val="left"/>
      <w:pPr>
        <w:ind w:left="8644" w:hanging="360"/>
      </w:pPr>
    </w:lvl>
    <w:lvl w:ilvl="8" w:tplc="0419001B" w:tentative="1">
      <w:start w:val="1"/>
      <w:numFmt w:val="lowerRoman"/>
      <w:lvlText w:val="%9."/>
      <w:lvlJc w:val="right"/>
      <w:pPr>
        <w:ind w:left="9364" w:hanging="180"/>
      </w:pPr>
    </w:lvl>
  </w:abstractNum>
  <w:abstractNum w:abstractNumId="7" w15:restartNumberingAfterBreak="0">
    <w:nsid w:val="14A65D4C"/>
    <w:multiLevelType w:val="hybridMultilevel"/>
    <w:tmpl w:val="DCF8BC44"/>
    <w:lvl w:ilvl="0" w:tplc="24B0C96C">
      <w:start w:val="5"/>
      <w:numFmt w:val="decimal"/>
      <w:lvlText w:val="%1."/>
      <w:lvlJc w:val="left"/>
      <w:pPr>
        <w:ind w:left="44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53" w:hanging="360"/>
      </w:pPr>
    </w:lvl>
    <w:lvl w:ilvl="2" w:tplc="0419001B" w:tentative="1">
      <w:start w:val="1"/>
      <w:numFmt w:val="lowerRoman"/>
      <w:lvlText w:val="%3."/>
      <w:lvlJc w:val="right"/>
      <w:pPr>
        <w:ind w:left="5873" w:hanging="180"/>
      </w:pPr>
    </w:lvl>
    <w:lvl w:ilvl="3" w:tplc="0419000F" w:tentative="1">
      <w:start w:val="1"/>
      <w:numFmt w:val="decimal"/>
      <w:lvlText w:val="%4."/>
      <w:lvlJc w:val="left"/>
      <w:pPr>
        <w:ind w:left="6593" w:hanging="360"/>
      </w:pPr>
    </w:lvl>
    <w:lvl w:ilvl="4" w:tplc="04190019" w:tentative="1">
      <w:start w:val="1"/>
      <w:numFmt w:val="lowerLetter"/>
      <w:lvlText w:val="%5."/>
      <w:lvlJc w:val="left"/>
      <w:pPr>
        <w:ind w:left="7313" w:hanging="360"/>
      </w:pPr>
    </w:lvl>
    <w:lvl w:ilvl="5" w:tplc="0419001B" w:tentative="1">
      <w:start w:val="1"/>
      <w:numFmt w:val="lowerRoman"/>
      <w:lvlText w:val="%6."/>
      <w:lvlJc w:val="right"/>
      <w:pPr>
        <w:ind w:left="8033" w:hanging="180"/>
      </w:pPr>
    </w:lvl>
    <w:lvl w:ilvl="6" w:tplc="0419000F" w:tentative="1">
      <w:start w:val="1"/>
      <w:numFmt w:val="decimal"/>
      <w:lvlText w:val="%7."/>
      <w:lvlJc w:val="left"/>
      <w:pPr>
        <w:ind w:left="8753" w:hanging="360"/>
      </w:pPr>
    </w:lvl>
    <w:lvl w:ilvl="7" w:tplc="04190019" w:tentative="1">
      <w:start w:val="1"/>
      <w:numFmt w:val="lowerLetter"/>
      <w:lvlText w:val="%8."/>
      <w:lvlJc w:val="left"/>
      <w:pPr>
        <w:ind w:left="9473" w:hanging="360"/>
      </w:pPr>
    </w:lvl>
    <w:lvl w:ilvl="8" w:tplc="0419001B" w:tentative="1">
      <w:start w:val="1"/>
      <w:numFmt w:val="lowerRoman"/>
      <w:lvlText w:val="%9."/>
      <w:lvlJc w:val="right"/>
      <w:pPr>
        <w:ind w:left="10193" w:hanging="180"/>
      </w:pPr>
    </w:lvl>
  </w:abstractNum>
  <w:abstractNum w:abstractNumId="8" w15:restartNumberingAfterBreak="0">
    <w:nsid w:val="15354E51"/>
    <w:multiLevelType w:val="hybridMultilevel"/>
    <w:tmpl w:val="876CD7FE"/>
    <w:lvl w:ilvl="0" w:tplc="CE5A07CC">
      <w:numFmt w:val="bullet"/>
      <w:lvlText w:val="-"/>
      <w:lvlJc w:val="left"/>
      <w:pPr>
        <w:ind w:left="457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77C2DCE">
      <w:numFmt w:val="bullet"/>
      <w:lvlText w:val="•"/>
      <w:lvlJc w:val="left"/>
      <w:pPr>
        <w:ind w:left="1560" w:hanging="147"/>
      </w:pPr>
      <w:rPr>
        <w:rFonts w:hint="default"/>
        <w:lang w:val="ru-RU" w:eastAsia="ru-RU" w:bidi="ru-RU"/>
      </w:rPr>
    </w:lvl>
    <w:lvl w:ilvl="2" w:tplc="BE729684">
      <w:numFmt w:val="bullet"/>
      <w:lvlText w:val="•"/>
      <w:lvlJc w:val="left"/>
      <w:pPr>
        <w:ind w:left="2661" w:hanging="147"/>
      </w:pPr>
      <w:rPr>
        <w:rFonts w:hint="default"/>
        <w:lang w:val="ru-RU" w:eastAsia="ru-RU" w:bidi="ru-RU"/>
      </w:rPr>
    </w:lvl>
    <w:lvl w:ilvl="3" w:tplc="F340A93C">
      <w:numFmt w:val="bullet"/>
      <w:lvlText w:val="•"/>
      <w:lvlJc w:val="left"/>
      <w:pPr>
        <w:ind w:left="3761" w:hanging="147"/>
      </w:pPr>
      <w:rPr>
        <w:rFonts w:hint="default"/>
        <w:lang w:val="ru-RU" w:eastAsia="ru-RU" w:bidi="ru-RU"/>
      </w:rPr>
    </w:lvl>
    <w:lvl w:ilvl="4" w:tplc="029ED298">
      <w:numFmt w:val="bullet"/>
      <w:lvlText w:val="•"/>
      <w:lvlJc w:val="left"/>
      <w:pPr>
        <w:ind w:left="4862" w:hanging="147"/>
      </w:pPr>
      <w:rPr>
        <w:rFonts w:hint="default"/>
        <w:lang w:val="ru-RU" w:eastAsia="ru-RU" w:bidi="ru-RU"/>
      </w:rPr>
    </w:lvl>
    <w:lvl w:ilvl="5" w:tplc="BA607A68">
      <w:numFmt w:val="bullet"/>
      <w:lvlText w:val="•"/>
      <w:lvlJc w:val="left"/>
      <w:pPr>
        <w:ind w:left="5963" w:hanging="147"/>
      </w:pPr>
      <w:rPr>
        <w:rFonts w:hint="default"/>
        <w:lang w:val="ru-RU" w:eastAsia="ru-RU" w:bidi="ru-RU"/>
      </w:rPr>
    </w:lvl>
    <w:lvl w:ilvl="6" w:tplc="752A4B9E">
      <w:numFmt w:val="bullet"/>
      <w:lvlText w:val="•"/>
      <w:lvlJc w:val="left"/>
      <w:pPr>
        <w:ind w:left="7063" w:hanging="147"/>
      </w:pPr>
      <w:rPr>
        <w:rFonts w:hint="default"/>
        <w:lang w:val="ru-RU" w:eastAsia="ru-RU" w:bidi="ru-RU"/>
      </w:rPr>
    </w:lvl>
    <w:lvl w:ilvl="7" w:tplc="83F011FE">
      <w:numFmt w:val="bullet"/>
      <w:lvlText w:val="•"/>
      <w:lvlJc w:val="left"/>
      <w:pPr>
        <w:ind w:left="8164" w:hanging="147"/>
      </w:pPr>
      <w:rPr>
        <w:rFonts w:hint="default"/>
        <w:lang w:val="ru-RU" w:eastAsia="ru-RU" w:bidi="ru-RU"/>
      </w:rPr>
    </w:lvl>
    <w:lvl w:ilvl="8" w:tplc="7D10366E">
      <w:numFmt w:val="bullet"/>
      <w:lvlText w:val="•"/>
      <w:lvlJc w:val="left"/>
      <w:pPr>
        <w:ind w:left="9265" w:hanging="147"/>
      </w:pPr>
      <w:rPr>
        <w:rFonts w:hint="default"/>
        <w:lang w:val="ru-RU" w:eastAsia="ru-RU" w:bidi="ru-RU"/>
      </w:rPr>
    </w:lvl>
  </w:abstractNum>
  <w:abstractNum w:abstractNumId="9" w15:restartNumberingAfterBreak="0">
    <w:nsid w:val="20CF6189"/>
    <w:multiLevelType w:val="multilevel"/>
    <w:tmpl w:val="975AEA88"/>
    <w:lvl w:ilvl="0">
      <w:start w:val="8"/>
      <w:numFmt w:val="decimal"/>
      <w:lvlText w:val="%1"/>
      <w:lvlJc w:val="left"/>
      <w:pPr>
        <w:ind w:left="457" w:hanging="44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4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1" w:hanging="44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2" w:hanging="44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3" w:hanging="44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44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44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65" w:hanging="449"/>
      </w:pPr>
      <w:rPr>
        <w:rFonts w:hint="default"/>
        <w:lang w:val="ru-RU" w:eastAsia="ru-RU" w:bidi="ru-RU"/>
      </w:rPr>
    </w:lvl>
  </w:abstractNum>
  <w:abstractNum w:abstractNumId="10" w15:restartNumberingAfterBreak="0">
    <w:nsid w:val="231E5BDD"/>
    <w:multiLevelType w:val="hybridMultilevel"/>
    <w:tmpl w:val="0220F5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80D4277"/>
    <w:multiLevelType w:val="multilevel"/>
    <w:tmpl w:val="E7B49094"/>
    <w:lvl w:ilvl="0">
      <w:start w:val="16"/>
      <w:numFmt w:val="decimal"/>
      <w:lvlText w:val="%1"/>
      <w:lvlJc w:val="left"/>
      <w:pPr>
        <w:ind w:left="1374" w:hanging="54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74" w:hanging="5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397" w:hanging="54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05" w:hanging="5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14" w:hanging="5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23" w:hanging="5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31" w:hanging="5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40" w:hanging="5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49" w:hanging="540"/>
      </w:pPr>
      <w:rPr>
        <w:rFonts w:hint="default"/>
        <w:lang w:val="ru-RU" w:eastAsia="ru-RU" w:bidi="ru-RU"/>
      </w:rPr>
    </w:lvl>
  </w:abstractNum>
  <w:abstractNum w:abstractNumId="12" w15:restartNumberingAfterBreak="0">
    <w:nsid w:val="289A5397"/>
    <w:multiLevelType w:val="hybridMultilevel"/>
    <w:tmpl w:val="08CCF8B8"/>
    <w:lvl w:ilvl="0" w:tplc="57B07290">
      <w:start w:val="1"/>
      <w:numFmt w:val="decimal"/>
      <w:lvlText w:val="%1."/>
      <w:lvlJc w:val="left"/>
      <w:pPr>
        <w:ind w:left="1074" w:hanging="2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CE63032">
      <w:numFmt w:val="bullet"/>
      <w:lvlText w:val="•"/>
      <w:lvlJc w:val="left"/>
      <w:pPr>
        <w:ind w:left="2118" w:hanging="240"/>
      </w:pPr>
      <w:rPr>
        <w:rFonts w:hint="default"/>
        <w:lang w:val="ru-RU" w:eastAsia="ru-RU" w:bidi="ru-RU"/>
      </w:rPr>
    </w:lvl>
    <w:lvl w:ilvl="2" w:tplc="33FCA6D0">
      <w:numFmt w:val="bullet"/>
      <w:lvlText w:val="•"/>
      <w:lvlJc w:val="left"/>
      <w:pPr>
        <w:ind w:left="3157" w:hanging="240"/>
      </w:pPr>
      <w:rPr>
        <w:rFonts w:hint="default"/>
        <w:lang w:val="ru-RU" w:eastAsia="ru-RU" w:bidi="ru-RU"/>
      </w:rPr>
    </w:lvl>
    <w:lvl w:ilvl="3" w:tplc="F6C0CEF4">
      <w:numFmt w:val="bullet"/>
      <w:lvlText w:val="•"/>
      <w:lvlJc w:val="left"/>
      <w:pPr>
        <w:ind w:left="4195" w:hanging="240"/>
      </w:pPr>
      <w:rPr>
        <w:rFonts w:hint="default"/>
        <w:lang w:val="ru-RU" w:eastAsia="ru-RU" w:bidi="ru-RU"/>
      </w:rPr>
    </w:lvl>
    <w:lvl w:ilvl="4" w:tplc="24B21276">
      <w:numFmt w:val="bullet"/>
      <w:lvlText w:val="•"/>
      <w:lvlJc w:val="left"/>
      <w:pPr>
        <w:ind w:left="5234" w:hanging="240"/>
      </w:pPr>
      <w:rPr>
        <w:rFonts w:hint="default"/>
        <w:lang w:val="ru-RU" w:eastAsia="ru-RU" w:bidi="ru-RU"/>
      </w:rPr>
    </w:lvl>
    <w:lvl w:ilvl="5" w:tplc="92F8B8CA">
      <w:numFmt w:val="bullet"/>
      <w:lvlText w:val="•"/>
      <w:lvlJc w:val="left"/>
      <w:pPr>
        <w:ind w:left="6273" w:hanging="240"/>
      </w:pPr>
      <w:rPr>
        <w:rFonts w:hint="default"/>
        <w:lang w:val="ru-RU" w:eastAsia="ru-RU" w:bidi="ru-RU"/>
      </w:rPr>
    </w:lvl>
    <w:lvl w:ilvl="6" w:tplc="C35C3336">
      <w:numFmt w:val="bullet"/>
      <w:lvlText w:val="•"/>
      <w:lvlJc w:val="left"/>
      <w:pPr>
        <w:ind w:left="7311" w:hanging="240"/>
      </w:pPr>
      <w:rPr>
        <w:rFonts w:hint="default"/>
        <w:lang w:val="ru-RU" w:eastAsia="ru-RU" w:bidi="ru-RU"/>
      </w:rPr>
    </w:lvl>
    <w:lvl w:ilvl="7" w:tplc="23561DE4">
      <w:numFmt w:val="bullet"/>
      <w:lvlText w:val="•"/>
      <w:lvlJc w:val="left"/>
      <w:pPr>
        <w:ind w:left="8350" w:hanging="240"/>
      </w:pPr>
      <w:rPr>
        <w:rFonts w:hint="default"/>
        <w:lang w:val="ru-RU" w:eastAsia="ru-RU" w:bidi="ru-RU"/>
      </w:rPr>
    </w:lvl>
    <w:lvl w:ilvl="8" w:tplc="1DE89D64">
      <w:numFmt w:val="bullet"/>
      <w:lvlText w:val="•"/>
      <w:lvlJc w:val="left"/>
      <w:pPr>
        <w:ind w:left="9389" w:hanging="240"/>
      </w:pPr>
      <w:rPr>
        <w:rFonts w:hint="default"/>
        <w:lang w:val="ru-RU" w:eastAsia="ru-RU" w:bidi="ru-RU"/>
      </w:rPr>
    </w:lvl>
  </w:abstractNum>
  <w:abstractNum w:abstractNumId="13" w15:restartNumberingAfterBreak="0">
    <w:nsid w:val="2DB71102"/>
    <w:multiLevelType w:val="multilevel"/>
    <w:tmpl w:val="1AFEFB6C"/>
    <w:lvl w:ilvl="0">
      <w:start w:val="9"/>
      <w:numFmt w:val="decimal"/>
      <w:lvlText w:val="%1"/>
      <w:lvlJc w:val="left"/>
      <w:pPr>
        <w:ind w:left="834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34" w:hanging="42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965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27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90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5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15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78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341" w:hanging="420"/>
      </w:pPr>
      <w:rPr>
        <w:rFonts w:hint="default"/>
        <w:lang w:val="ru-RU" w:eastAsia="ru-RU" w:bidi="ru-RU"/>
      </w:rPr>
    </w:lvl>
  </w:abstractNum>
  <w:abstractNum w:abstractNumId="14" w15:restartNumberingAfterBreak="0">
    <w:nsid w:val="30672134"/>
    <w:multiLevelType w:val="multilevel"/>
    <w:tmpl w:val="04D4A600"/>
    <w:lvl w:ilvl="0">
      <w:start w:val="14"/>
      <w:numFmt w:val="decimal"/>
      <w:lvlText w:val="%1"/>
      <w:lvlJc w:val="left"/>
      <w:pPr>
        <w:ind w:left="457" w:hanging="61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615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61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1" w:hanging="61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2" w:hanging="61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3" w:hanging="61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61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61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65" w:hanging="615"/>
      </w:pPr>
      <w:rPr>
        <w:rFonts w:hint="default"/>
        <w:lang w:val="ru-RU" w:eastAsia="ru-RU" w:bidi="ru-RU"/>
      </w:rPr>
    </w:lvl>
  </w:abstractNum>
  <w:abstractNum w:abstractNumId="15" w15:restartNumberingAfterBreak="0">
    <w:nsid w:val="32565C5B"/>
    <w:multiLevelType w:val="multilevel"/>
    <w:tmpl w:val="99F836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29C43BA"/>
    <w:multiLevelType w:val="multilevel"/>
    <w:tmpl w:val="0B90CCE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pStyle w:val="11"/>
      <w:lvlText w:val="%2."/>
      <w:lvlJc w:val="left"/>
      <w:pPr>
        <w:tabs>
          <w:tab w:val="num" w:pos="705"/>
        </w:tabs>
        <w:ind w:left="705" w:hanging="70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32AE6CA1"/>
    <w:multiLevelType w:val="hybridMultilevel"/>
    <w:tmpl w:val="624A08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36E36FF"/>
    <w:multiLevelType w:val="multilevel"/>
    <w:tmpl w:val="D27ED396"/>
    <w:lvl w:ilvl="0">
      <w:start w:val="11"/>
      <w:numFmt w:val="decimal"/>
      <w:lvlText w:val="%1"/>
      <w:lvlJc w:val="left"/>
      <w:pPr>
        <w:ind w:left="457" w:hanging="58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588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554" w:hanging="72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761" w:hanging="7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2" w:hanging="7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2" w:hanging="7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7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7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64" w:hanging="720"/>
      </w:pPr>
      <w:rPr>
        <w:rFonts w:hint="default"/>
        <w:lang w:val="ru-RU" w:eastAsia="ru-RU" w:bidi="ru-RU"/>
      </w:rPr>
    </w:lvl>
  </w:abstractNum>
  <w:abstractNum w:abstractNumId="19" w15:restartNumberingAfterBreak="0">
    <w:nsid w:val="35970FC0"/>
    <w:multiLevelType w:val="hybridMultilevel"/>
    <w:tmpl w:val="DF2A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EF555A"/>
    <w:multiLevelType w:val="hybridMultilevel"/>
    <w:tmpl w:val="4B7686EE"/>
    <w:lvl w:ilvl="0" w:tplc="0419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21" w15:restartNumberingAfterBreak="0">
    <w:nsid w:val="3A9A68A2"/>
    <w:multiLevelType w:val="multilevel"/>
    <w:tmpl w:val="9DE834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04" w:hanging="1800"/>
      </w:pPr>
      <w:rPr>
        <w:rFonts w:hint="default"/>
      </w:rPr>
    </w:lvl>
  </w:abstractNum>
  <w:abstractNum w:abstractNumId="22" w15:restartNumberingAfterBreak="0">
    <w:nsid w:val="3AE40EEA"/>
    <w:multiLevelType w:val="hybridMultilevel"/>
    <w:tmpl w:val="AC3AA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386189"/>
    <w:multiLevelType w:val="multilevel"/>
    <w:tmpl w:val="32E8472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64" w:hanging="1800"/>
      </w:pPr>
      <w:rPr>
        <w:rFonts w:hint="default"/>
      </w:rPr>
    </w:lvl>
  </w:abstractNum>
  <w:abstractNum w:abstractNumId="24" w15:restartNumberingAfterBreak="0">
    <w:nsid w:val="3D867C01"/>
    <w:multiLevelType w:val="multilevel"/>
    <w:tmpl w:val="E2B01CEA"/>
    <w:lvl w:ilvl="0">
      <w:start w:val="3"/>
      <w:numFmt w:val="decimal"/>
      <w:lvlText w:val="%1"/>
      <w:lvlJc w:val="left"/>
      <w:pPr>
        <w:ind w:left="457" w:hanging="44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1" w:hanging="4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2" w:hanging="4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3" w:hanging="4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4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4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65" w:hanging="444"/>
      </w:pPr>
      <w:rPr>
        <w:rFonts w:hint="default"/>
        <w:lang w:val="ru-RU" w:eastAsia="ru-RU" w:bidi="ru-RU"/>
      </w:rPr>
    </w:lvl>
  </w:abstractNum>
  <w:abstractNum w:abstractNumId="25" w15:restartNumberingAfterBreak="0">
    <w:nsid w:val="3FC7689E"/>
    <w:multiLevelType w:val="hybridMultilevel"/>
    <w:tmpl w:val="2E168A7A"/>
    <w:lvl w:ilvl="0" w:tplc="540CCEF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41EF3DDF"/>
    <w:multiLevelType w:val="multilevel"/>
    <w:tmpl w:val="DF5A1C2E"/>
    <w:lvl w:ilvl="0">
      <w:start w:val="5"/>
      <w:numFmt w:val="decimal"/>
      <w:lvlText w:val="%1."/>
      <w:lvlJc w:val="left"/>
      <w:pPr>
        <w:ind w:left="1194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374" w:hanging="540"/>
      </w:pPr>
      <w:rPr>
        <w:rFonts w:hint="default"/>
        <w:b w:val="0"/>
      </w:rPr>
    </w:lvl>
    <w:lvl w:ilvl="2">
      <w:start w:val="2"/>
      <w:numFmt w:val="decimal"/>
      <w:isLgl/>
      <w:lvlText w:val="%1.%2.%3."/>
      <w:lvlJc w:val="left"/>
      <w:pPr>
        <w:ind w:left="1713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554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91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914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274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274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634" w:hanging="1800"/>
      </w:pPr>
      <w:rPr>
        <w:rFonts w:hint="default"/>
        <w:b w:val="0"/>
      </w:rPr>
    </w:lvl>
  </w:abstractNum>
  <w:abstractNum w:abstractNumId="27" w15:restartNumberingAfterBreak="0">
    <w:nsid w:val="4A1558B3"/>
    <w:multiLevelType w:val="hybridMultilevel"/>
    <w:tmpl w:val="47C0E67E"/>
    <w:lvl w:ilvl="0" w:tplc="2A2099D6">
      <w:start w:val="2"/>
      <w:numFmt w:val="decimal"/>
      <w:lvlText w:val="%1."/>
      <w:lvlJc w:val="left"/>
      <w:pPr>
        <w:ind w:left="21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4" w:hanging="360"/>
      </w:pPr>
    </w:lvl>
    <w:lvl w:ilvl="2" w:tplc="0419001B" w:tentative="1">
      <w:start w:val="1"/>
      <w:numFmt w:val="lowerRoman"/>
      <w:lvlText w:val="%3."/>
      <w:lvlJc w:val="right"/>
      <w:pPr>
        <w:ind w:left="3604" w:hanging="180"/>
      </w:pPr>
    </w:lvl>
    <w:lvl w:ilvl="3" w:tplc="0419000F" w:tentative="1">
      <w:start w:val="1"/>
      <w:numFmt w:val="decimal"/>
      <w:lvlText w:val="%4."/>
      <w:lvlJc w:val="left"/>
      <w:pPr>
        <w:ind w:left="4324" w:hanging="360"/>
      </w:pPr>
    </w:lvl>
    <w:lvl w:ilvl="4" w:tplc="04190019" w:tentative="1">
      <w:start w:val="1"/>
      <w:numFmt w:val="lowerLetter"/>
      <w:lvlText w:val="%5."/>
      <w:lvlJc w:val="left"/>
      <w:pPr>
        <w:ind w:left="5044" w:hanging="360"/>
      </w:pPr>
    </w:lvl>
    <w:lvl w:ilvl="5" w:tplc="0419001B" w:tentative="1">
      <w:start w:val="1"/>
      <w:numFmt w:val="lowerRoman"/>
      <w:lvlText w:val="%6."/>
      <w:lvlJc w:val="right"/>
      <w:pPr>
        <w:ind w:left="5764" w:hanging="180"/>
      </w:pPr>
    </w:lvl>
    <w:lvl w:ilvl="6" w:tplc="0419000F" w:tentative="1">
      <w:start w:val="1"/>
      <w:numFmt w:val="decimal"/>
      <w:lvlText w:val="%7."/>
      <w:lvlJc w:val="left"/>
      <w:pPr>
        <w:ind w:left="6484" w:hanging="360"/>
      </w:pPr>
    </w:lvl>
    <w:lvl w:ilvl="7" w:tplc="04190019" w:tentative="1">
      <w:start w:val="1"/>
      <w:numFmt w:val="lowerLetter"/>
      <w:lvlText w:val="%8."/>
      <w:lvlJc w:val="left"/>
      <w:pPr>
        <w:ind w:left="7204" w:hanging="360"/>
      </w:pPr>
    </w:lvl>
    <w:lvl w:ilvl="8" w:tplc="0419001B" w:tentative="1">
      <w:start w:val="1"/>
      <w:numFmt w:val="lowerRoman"/>
      <w:lvlText w:val="%9."/>
      <w:lvlJc w:val="right"/>
      <w:pPr>
        <w:ind w:left="7924" w:hanging="180"/>
      </w:pPr>
    </w:lvl>
  </w:abstractNum>
  <w:abstractNum w:abstractNumId="28" w15:restartNumberingAfterBreak="0">
    <w:nsid w:val="4A2833EF"/>
    <w:multiLevelType w:val="multilevel"/>
    <w:tmpl w:val="9B4E9D36"/>
    <w:lvl w:ilvl="0">
      <w:start w:val="5"/>
      <w:numFmt w:val="decimal"/>
      <w:lvlText w:val="%1"/>
      <w:lvlJc w:val="left"/>
      <w:pPr>
        <w:ind w:left="457" w:hanging="44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4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434" w:hanging="60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668" w:hanging="60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2" w:hanging="60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96" w:hanging="60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10" w:hanging="60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24" w:hanging="60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38" w:hanging="600"/>
      </w:pPr>
      <w:rPr>
        <w:rFonts w:hint="default"/>
        <w:lang w:val="ru-RU" w:eastAsia="ru-RU" w:bidi="ru-RU"/>
      </w:rPr>
    </w:lvl>
  </w:abstractNum>
  <w:abstractNum w:abstractNumId="29" w15:restartNumberingAfterBreak="0">
    <w:nsid w:val="4BC51B6A"/>
    <w:multiLevelType w:val="hybridMultilevel"/>
    <w:tmpl w:val="AEA21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ED75A7"/>
    <w:multiLevelType w:val="multilevel"/>
    <w:tmpl w:val="BC848794"/>
    <w:lvl w:ilvl="0">
      <w:start w:val="17"/>
      <w:numFmt w:val="decimal"/>
      <w:lvlText w:val="%1"/>
      <w:lvlJc w:val="left"/>
      <w:pPr>
        <w:ind w:left="457" w:hanging="5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593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5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1" w:hanging="5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2" w:hanging="5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3" w:hanging="5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5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5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65" w:hanging="593"/>
      </w:pPr>
      <w:rPr>
        <w:rFonts w:hint="default"/>
        <w:lang w:val="ru-RU" w:eastAsia="ru-RU" w:bidi="ru-RU"/>
      </w:rPr>
    </w:lvl>
  </w:abstractNum>
  <w:abstractNum w:abstractNumId="31" w15:restartNumberingAfterBreak="0">
    <w:nsid w:val="52403400"/>
    <w:multiLevelType w:val="multilevel"/>
    <w:tmpl w:val="E2B01CEA"/>
    <w:lvl w:ilvl="0">
      <w:start w:val="3"/>
      <w:numFmt w:val="decimal"/>
      <w:lvlText w:val="%1"/>
      <w:lvlJc w:val="left"/>
      <w:pPr>
        <w:ind w:left="457" w:hanging="44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4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1" w:hanging="4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2" w:hanging="4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3" w:hanging="4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4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4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65" w:hanging="444"/>
      </w:pPr>
      <w:rPr>
        <w:rFonts w:hint="default"/>
        <w:lang w:val="ru-RU" w:eastAsia="ru-RU" w:bidi="ru-RU"/>
      </w:rPr>
    </w:lvl>
  </w:abstractNum>
  <w:abstractNum w:abstractNumId="32" w15:restartNumberingAfterBreak="0">
    <w:nsid w:val="53B93A25"/>
    <w:multiLevelType w:val="multilevel"/>
    <w:tmpl w:val="C25AB1DA"/>
    <w:lvl w:ilvl="0">
      <w:start w:val="10"/>
      <w:numFmt w:val="decimal"/>
      <w:lvlText w:val="%1"/>
      <w:lvlJc w:val="left"/>
      <w:pPr>
        <w:ind w:left="457" w:hanging="56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56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1" w:hanging="56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2" w:hanging="56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3" w:hanging="56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56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56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65" w:hanging="564"/>
      </w:pPr>
      <w:rPr>
        <w:rFonts w:hint="default"/>
        <w:lang w:val="ru-RU" w:eastAsia="ru-RU" w:bidi="ru-RU"/>
      </w:rPr>
    </w:lvl>
  </w:abstractNum>
  <w:abstractNum w:abstractNumId="33" w15:restartNumberingAfterBreak="0">
    <w:nsid w:val="54A86B01"/>
    <w:multiLevelType w:val="multilevel"/>
    <w:tmpl w:val="95CC34A4"/>
    <w:lvl w:ilvl="0">
      <w:start w:val="12"/>
      <w:numFmt w:val="decimal"/>
      <w:lvlText w:val="%1"/>
      <w:lvlJc w:val="left"/>
      <w:pPr>
        <w:ind w:left="457" w:hanging="59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591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59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1" w:hanging="59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2" w:hanging="59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3" w:hanging="59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59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59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65" w:hanging="591"/>
      </w:pPr>
      <w:rPr>
        <w:rFonts w:hint="default"/>
        <w:lang w:val="ru-RU" w:eastAsia="ru-RU" w:bidi="ru-RU"/>
      </w:rPr>
    </w:lvl>
  </w:abstractNum>
  <w:abstractNum w:abstractNumId="34" w15:restartNumberingAfterBreak="0">
    <w:nsid w:val="59393983"/>
    <w:multiLevelType w:val="hybridMultilevel"/>
    <w:tmpl w:val="2E3871FE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595E466A"/>
    <w:multiLevelType w:val="multilevel"/>
    <w:tmpl w:val="08343326"/>
    <w:lvl w:ilvl="0">
      <w:start w:val="1"/>
      <w:numFmt w:val="decimal"/>
      <w:lvlText w:val="%1"/>
      <w:lvlJc w:val="left"/>
      <w:pPr>
        <w:ind w:left="457" w:hanging="52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526"/>
      </w:pPr>
      <w:rPr>
        <w:rFonts w:ascii="Times New Roman" w:eastAsia="Times New Roman" w:hAnsi="Times New Roman" w:cs="Times New Roman" w:hint="default"/>
        <w:spacing w:val="-23"/>
        <w:w w:val="100"/>
        <w:sz w:val="24"/>
        <w:szCs w:val="24"/>
        <w:lang w:val="ru-RU" w:eastAsia="ru-RU" w:bidi="ru-RU"/>
      </w:rPr>
    </w:lvl>
    <w:lvl w:ilvl="2">
      <w:numFmt w:val="bullet"/>
      <w:lvlText w:val="-"/>
      <w:lvlJc w:val="left"/>
      <w:pPr>
        <w:ind w:left="1542" w:hanging="238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80" w:hanging="23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021" w:hanging="23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62" w:hanging="23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03" w:hanging="23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44" w:hanging="23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84" w:hanging="238"/>
      </w:pPr>
      <w:rPr>
        <w:rFonts w:hint="default"/>
        <w:lang w:val="ru-RU" w:eastAsia="ru-RU" w:bidi="ru-RU"/>
      </w:rPr>
    </w:lvl>
  </w:abstractNum>
  <w:abstractNum w:abstractNumId="36" w15:restartNumberingAfterBreak="0">
    <w:nsid w:val="5B5E7BD3"/>
    <w:multiLevelType w:val="multilevel"/>
    <w:tmpl w:val="AF1A2CD4"/>
    <w:lvl w:ilvl="0">
      <w:start w:val="15"/>
      <w:numFmt w:val="decimal"/>
      <w:lvlText w:val="%1"/>
      <w:lvlJc w:val="left"/>
      <w:pPr>
        <w:ind w:left="1374" w:hanging="54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74" w:hanging="54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397" w:hanging="54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405" w:hanging="54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14" w:hanging="54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23" w:hanging="54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31" w:hanging="54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440" w:hanging="54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449" w:hanging="540"/>
      </w:pPr>
      <w:rPr>
        <w:rFonts w:hint="default"/>
        <w:lang w:val="ru-RU" w:eastAsia="ru-RU" w:bidi="ru-RU"/>
      </w:rPr>
    </w:lvl>
  </w:abstractNum>
  <w:abstractNum w:abstractNumId="37" w15:restartNumberingAfterBreak="0">
    <w:nsid w:val="6A4A5C06"/>
    <w:multiLevelType w:val="multilevel"/>
    <w:tmpl w:val="45403DA0"/>
    <w:lvl w:ilvl="0">
      <w:start w:val="13"/>
      <w:numFmt w:val="decimal"/>
      <w:lvlText w:val="%1"/>
      <w:lvlJc w:val="left"/>
      <w:pPr>
        <w:ind w:left="455" w:hanging="56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5" w:hanging="5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56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1" w:hanging="56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2" w:hanging="56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3" w:hanging="56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56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56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65" w:hanging="562"/>
      </w:pPr>
      <w:rPr>
        <w:rFonts w:hint="default"/>
        <w:lang w:val="ru-RU" w:eastAsia="ru-RU" w:bidi="ru-RU"/>
      </w:rPr>
    </w:lvl>
  </w:abstractNum>
  <w:abstractNum w:abstractNumId="38" w15:restartNumberingAfterBreak="0">
    <w:nsid w:val="6B1E1C5B"/>
    <w:multiLevelType w:val="hybridMultilevel"/>
    <w:tmpl w:val="3AF6478E"/>
    <w:lvl w:ilvl="0" w:tplc="A0FC5FA2">
      <w:start w:val="3"/>
      <w:numFmt w:val="decimal"/>
      <w:lvlText w:val="%1."/>
      <w:lvlJc w:val="left"/>
      <w:pPr>
        <w:ind w:left="21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4" w:hanging="360"/>
      </w:pPr>
    </w:lvl>
    <w:lvl w:ilvl="2" w:tplc="0419001B" w:tentative="1">
      <w:start w:val="1"/>
      <w:numFmt w:val="lowerRoman"/>
      <w:lvlText w:val="%3."/>
      <w:lvlJc w:val="right"/>
      <w:pPr>
        <w:ind w:left="3604" w:hanging="180"/>
      </w:pPr>
    </w:lvl>
    <w:lvl w:ilvl="3" w:tplc="0419000F" w:tentative="1">
      <w:start w:val="1"/>
      <w:numFmt w:val="decimal"/>
      <w:lvlText w:val="%4."/>
      <w:lvlJc w:val="left"/>
      <w:pPr>
        <w:ind w:left="4324" w:hanging="360"/>
      </w:pPr>
    </w:lvl>
    <w:lvl w:ilvl="4" w:tplc="04190019" w:tentative="1">
      <w:start w:val="1"/>
      <w:numFmt w:val="lowerLetter"/>
      <w:lvlText w:val="%5."/>
      <w:lvlJc w:val="left"/>
      <w:pPr>
        <w:ind w:left="5044" w:hanging="360"/>
      </w:pPr>
    </w:lvl>
    <w:lvl w:ilvl="5" w:tplc="0419001B" w:tentative="1">
      <w:start w:val="1"/>
      <w:numFmt w:val="lowerRoman"/>
      <w:lvlText w:val="%6."/>
      <w:lvlJc w:val="right"/>
      <w:pPr>
        <w:ind w:left="5764" w:hanging="180"/>
      </w:pPr>
    </w:lvl>
    <w:lvl w:ilvl="6" w:tplc="0419000F" w:tentative="1">
      <w:start w:val="1"/>
      <w:numFmt w:val="decimal"/>
      <w:lvlText w:val="%7."/>
      <w:lvlJc w:val="left"/>
      <w:pPr>
        <w:ind w:left="6484" w:hanging="360"/>
      </w:pPr>
    </w:lvl>
    <w:lvl w:ilvl="7" w:tplc="04190019" w:tentative="1">
      <w:start w:val="1"/>
      <w:numFmt w:val="lowerLetter"/>
      <w:lvlText w:val="%8."/>
      <w:lvlJc w:val="left"/>
      <w:pPr>
        <w:ind w:left="7204" w:hanging="360"/>
      </w:pPr>
    </w:lvl>
    <w:lvl w:ilvl="8" w:tplc="0419001B" w:tentative="1">
      <w:start w:val="1"/>
      <w:numFmt w:val="lowerRoman"/>
      <w:lvlText w:val="%9."/>
      <w:lvlJc w:val="right"/>
      <w:pPr>
        <w:ind w:left="7924" w:hanging="180"/>
      </w:pPr>
    </w:lvl>
  </w:abstractNum>
  <w:abstractNum w:abstractNumId="39" w15:restartNumberingAfterBreak="0">
    <w:nsid w:val="6CF120EE"/>
    <w:multiLevelType w:val="multilevel"/>
    <w:tmpl w:val="6F823BD8"/>
    <w:lvl w:ilvl="0">
      <w:start w:val="6"/>
      <w:numFmt w:val="decimal"/>
      <w:lvlText w:val="%1"/>
      <w:lvlJc w:val="left"/>
      <w:pPr>
        <w:ind w:left="457" w:hanging="70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706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7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1" w:hanging="7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2" w:hanging="7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3" w:hanging="7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7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7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65" w:hanging="706"/>
      </w:pPr>
      <w:rPr>
        <w:rFonts w:hint="default"/>
        <w:lang w:val="ru-RU" w:eastAsia="ru-RU" w:bidi="ru-RU"/>
      </w:rPr>
    </w:lvl>
  </w:abstractNum>
  <w:abstractNum w:abstractNumId="40" w15:restartNumberingAfterBreak="0">
    <w:nsid w:val="70511A46"/>
    <w:multiLevelType w:val="hybridMultilevel"/>
    <w:tmpl w:val="4DFC3D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729E73A4"/>
    <w:multiLevelType w:val="hybridMultilevel"/>
    <w:tmpl w:val="C400E92A"/>
    <w:lvl w:ilvl="0" w:tplc="1F2EAC7C">
      <w:start w:val="10"/>
      <w:numFmt w:val="bullet"/>
      <w:lvlText w:val=""/>
      <w:lvlPicBulletId w:val="0"/>
      <w:lvlJc w:val="left"/>
      <w:pPr>
        <w:ind w:left="502" w:hanging="360"/>
      </w:pPr>
      <w:rPr>
        <w:rFonts w:ascii="Symbol" w:eastAsia="Times New Roman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813A05"/>
    <w:multiLevelType w:val="multilevel"/>
    <w:tmpl w:val="56101056"/>
    <w:lvl w:ilvl="0">
      <w:start w:val="7"/>
      <w:numFmt w:val="decimal"/>
      <w:lvlText w:val="%1"/>
      <w:lvlJc w:val="left"/>
      <w:pPr>
        <w:ind w:left="457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57" w:hanging="492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61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61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62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6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64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65" w:hanging="492"/>
      </w:pPr>
      <w:rPr>
        <w:rFonts w:hint="default"/>
        <w:lang w:val="ru-RU" w:eastAsia="ru-RU" w:bidi="ru-RU"/>
      </w:rPr>
    </w:lvl>
  </w:abstractNum>
  <w:abstractNum w:abstractNumId="43" w15:restartNumberingAfterBreak="0">
    <w:nsid w:val="75D83FC9"/>
    <w:multiLevelType w:val="hybridMultilevel"/>
    <w:tmpl w:val="47C0E67E"/>
    <w:lvl w:ilvl="0" w:tplc="2A2099D6">
      <w:start w:val="2"/>
      <w:numFmt w:val="decimal"/>
      <w:lvlText w:val="%1."/>
      <w:lvlJc w:val="left"/>
      <w:pPr>
        <w:ind w:left="21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4" w:hanging="360"/>
      </w:pPr>
    </w:lvl>
    <w:lvl w:ilvl="2" w:tplc="0419001B" w:tentative="1">
      <w:start w:val="1"/>
      <w:numFmt w:val="lowerRoman"/>
      <w:lvlText w:val="%3."/>
      <w:lvlJc w:val="right"/>
      <w:pPr>
        <w:ind w:left="3604" w:hanging="180"/>
      </w:pPr>
    </w:lvl>
    <w:lvl w:ilvl="3" w:tplc="0419000F" w:tentative="1">
      <w:start w:val="1"/>
      <w:numFmt w:val="decimal"/>
      <w:lvlText w:val="%4."/>
      <w:lvlJc w:val="left"/>
      <w:pPr>
        <w:ind w:left="4324" w:hanging="360"/>
      </w:pPr>
    </w:lvl>
    <w:lvl w:ilvl="4" w:tplc="04190019" w:tentative="1">
      <w:start w:val="1"/>
      <w:numFmt w:val="lowerLetter"/>
      <w:lvlText w:val="%5."/>
      <w:lvlJc w:val="left"/>
      <w:pPr>
        <w:ind w:left="5044" w:hanging="360"/>
      </w:pPr>
    </w:lvl>
    <w:lvl w:ilvl="5" w:tplc="0419001B" w:tentative="1">
      <w:start w:val="1"/>
      <w:numFmt w:val="lowerRoman"/>
      <w:lvlText w:val="%6."/>
      <w:lvlJc w:val="right"/>
      <w:pPr>
        <w:ind w:left="5764" w:hanging="180"/>
      </w:pPr>
    </w:lvl>
    <w:lvl w:ilvl="6" w:tplc="0419000F" w:tentative="1">
      <w:start w:val="1"/>
      <w:numFmt w:val="decimal"/>
      <w:lvlText w:val="%7."/>
      <w:lvlJc w:val="left"/>
      <w:pPr>
        <w:ind w:left="6484" w:hanging="360"/>
      </w:pPr>
    </w:lvl>
    <w:lvl w:ilvl="7" w:tplc="04190019" w:tentative="1">
      <w:start w:val="1"/>
      <w:numFmt w:val="lowerLetter"/>
      <w:lvlText w:val="%8."/>
      <w:lvlJc w:val="left"/>
      <w:pPr>
        <w:ind w:left="7204" w:hanging="360"/>
      </w:pPr>
    </w:lvl>
    <w:lvl w:ilvl="8" w:tplc="0419001B" w:tentative="1">
      <w:start w:val="1"/>
      <w:numFmt w:val="lowerRoman"/>
      <w:lvlText w:val="%9."/>
      <w:lvlJc w:val="right"/>
      <w:pPr>
        <w:ind w:left="7924" w:hanging="180"/>
      </w:pPr>
    </w:lvl>
  </w:abstractNum>
  <w:abstractNum w:abstractNumId="44" w15:restartNumberingAfterBreak="0">
    <w:nsid w:val="78995ACB"/>
    <w:multiLevelType w:val="hybridMultilevel"/>
    <w:tmpl w:val="C65C5F9E"/>
    <w:lvl w:ilvl="0" w:tplc="B2FCF6A0">
      <w:start w:val="1"/>
      <w:numFmt w:val="decimal"/>
      <w:lvlText w:val="%1."/>
      <w:lvlJc w:val="left"/>
      <w:pPr>
        <w:ind w:left="4254" w:hanging="18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ru-RU" w:bidi="ru-RU"/>
      </w:rPr>
    </w:lvl>
    <w:lvl w:ilvl="1" w:tplc="DB18CE00">
      <w:numFmt w:val="bullet"/>
      <w:lvlText w:val="•"/>
      <w:lvlJc w:val="left"/>
      <w:pPr>
        <w:ind w:left="4980" w:hanging="181"/>
      </w:pPr>
      <w:rPr>
        <w:rFonts w:hint="default"/>
        <w:lang w:val="ru-RU" w:eastAsia="ru-RU" w:bidi="ru-RU"/>
      </w:rPr>
    </w:lvl>
    <w:lvl w:ilvl="2" w:tplc="80D4E816">
      <w:numFmt w:val="bullet"/>
      <w:lvlText w:val="•"/>
      <w:lvlJc w:val="left"/>
      <w:pPr>
        <w:ind w:left="5701" w:hanging="181"/>
      </w:pPr>
      <w:rPr>
        <w:rFonts w:hint="default"/>
        <w:lang w:val="ru-RU" w:eastAsia="ru-RU" w:bidi="ru-RU"/>
      </w:rPr>
    </w:lvl>
    <w:lvl w:ilvl="3" w:tplc="4230A304">
      <w:numFmt w:val="bullet"/>
      <w:lvlText w:val="•"/>
      <w:lvlJc w:val="left"/>
      <w:pPr>
        <w:ind w:left="6421" w:hanging="181"/>
      </w:pPr>
      <w:rPr>
        <w:rFonts w:hint="default"/>
        <w:lang w:val="ru-RU" w:eastAsia="ru-RU" w:bidi="ru-RU"/>
      </w:rPr>
    </w:lvl>
    <w:lvl w:ilvl="4" w:tplc="71322C72">
      <w:numFmt w:val="bullet"/>
      <w:lvlText w:val="•"/>
      <w:lvlJc w:val="left"/>
      <w:pPr>
        <w:ind w:left="7142" w:hanging="181"/>
      </w:pPr>
      <w:rPr>
        <w:rFonts w:hint="default"/>
        <w:lang w:val="ru-RU" w:eastAsia="ru-RU" w:bidi="ru-RU"/>
      </w:rPr>
    </w:lvl>
    <w:lvl w:ilvl="5" w:tplc="8056DEC2">
      <w:numFmt w:val="bullet"/>
      <w:lvlText w:val="•"/>
      <w:lvlJc w:val="left"/>
      <w:pPr>
        <w:ind w:left="7863" w:hanging="181"/>
      </w:pPr>
      <w:rPr>
        <w:rFonts w:hint="default"/>
        <w:lang w:val="ru-RU" w:eastAsia="ru-RU" w:bidi="ru-RU"/>
      </w:rPr>
    </w:lvl>
    <w:lvl w:ilvl="6" w:tplc="3C3E7E48">
      <w:numFmt w:val="bullet"/>
      <w:lvlText w:val="•"/>
      <w:lvlJc w:val="left"/>
      <w:pPr>
        <w:ind w:left="8583" w:hanging="181"/>
      </w:pPr>
      <w:rPr>
        <w:rFonts w:hint="default"/>
        <w:lang w:val="ru-RU" w:eastAsia="ru-RU" w:bidi="ru-RU"/>
      </w:rPr>
    </w:lvl>
    <w:lvl w:ilvl="7" w:tplc="2640EA26">
      <w:numFmt w:val="bullet"/>
      <w:lvlText w:val="•"/>
      <w:lvlJc w:val="left"/>
      <w:pPr>
        <w:ind w:left="9304" w:hanging="181"/>
      </w:pPr>
      <w:rPr>
        <w:rFonts w:hint="default"/>
        <w:lang w:val="ru-RU" w:eastAsia="ru-RU" w:bidi="ru-RU"/>
      </w:rPr>
    </w:lvl>
    <w:lvl w:ilvl="8" w:tplc="42F40B3A">
      <w:numFmt w:val="bullet"/>
      <w:lvlText w:val="•"/>
      <w:lvlJc w:val="left"/>
      <w:pPr>
        <w:ind w:left="10025" w:hanging="181"/>
      </w:pPr>
      <w:rPr>
        <w:rFonts w:hint="default"/>
        <w:lang w:val="ru-RU" w:eastAsia="ru-RU" w:bidi="ru-RU"/>
      </w:rPr>
    </w:lvl>
  </w:abstractNum>
  <w:abstractNum w:abstractNumId="45" w15:restartNumberingAfterBreak="0">
    <w:nsid w:val="7934181D"/>
    <w:multiLevelType w:val="hybridMultilevel"/>
    <w:tmpl w:val="8BDABD9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7E5B31D6"/>
    <w:multiLevelType w:val="hybridMultilevel"/>
    <w:tmpl w:val="C65C5F9E"/>
    <w:lvl w:ilvl="0" w:tplc="B2FCF6A0">
      <w:start w:val="1"/>
      <w:numFmt w:val="decimal"/>
      <w:lvlText w:val="%1."/>
      <w:lvlJc w:val="left"/>
      <w:pPr>
        <w:ind w:left="4254" w:hanging="18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ru-RU" w:eastAsia="ru-RU" w:bidi="ru-RU"/>
      </w:rPr>
    </w:lvl>
    <w:lvl w:ilvl="1" w:tplc="DB18CE00">
      <w:numFmt w:val="bullet"/>
      <w:lvlText w:val="•"/>
      <w:lvlJc w:val="left"/>
      <w:pPr>
        <w:ind w:left="4980" w:hanging="181"/>
      </w:pPr>
      <w:rPr>
        <w:rFonts w:hint="default"/>
        <w:lang w:val="ru-RU" w:eastAsia="ru-RU" w:bidi="ru-RU"/>
      </w:rPr>
    </w:lvl>
    <w:lvl w:ilvl="2" w:tplc="80D4E816">
      <w:numFmt w:val="bullet"/>
      <w:lvlText w:val="•"/>
      <w:lvlJc w:val="left"/>
      <w:pPr>
        <w:ind w:left="5701" w:hanging="181"/>
      </w:pPr>
      <w:rPr>
        <w:rFonts w:hint="default"/>
        <w:lang w:val="ru-RU" w:eastAsia="ru-RU" w:bidi="ru-RU"/>
      </w:rPr>
    </w:lvl>
    <w:lvl w:ilvl="3" w:tplc="4230A304">
      <w:numFmt w:val="bullet"/>
      <w:lvlText w:val="•"/>
      <w:lvlJc w:val="left"/>
      <w:pPr>
        <w:ind w:left="6421" w:hanging="181"/>
      </w:pPr>
      <w:rPr>
        <w:rFonts w:hint="default"/>
        <w:lang w:val="ru-RU" w:eastAsia="ru-RU" w:bidi="ru-RU"/>
      </w:rPr>
    </w:lvl>
    <w:lvl w:ilvl="4" w:tplc="71322C72">
      <w:numFmt w:val="bullet"/>
      <w:lvlText w:val="•"/>
      <w:lvlJc w:val="left"/>
      <w:pPr>
        <w:ind w:left="7142" w:hanging="181"/>
      </w:pPr>
      <w:rPr>
        <w:rFonts w:hint="default"/>
        <w:lang w:val="ru-RU" w:eastAsia="ru-RU" w:bidi="ru-RU"/>
      </w:rPr>
    </w:lvl>
    <w:lvl w:ilvl="5" w:tplc="8056DEC2">
      <w:numFmt w:val="bullet"/>
      <w:lvlText w:val="•"/>
      <w:lvlJc w:val="left"/>
      <w:pPr>
        <w:ind w:left="7863" w:hanging="181"/>
      </w:pPr>
      <w:rPr>
        <w:rFonts w:hint="default"/>
        <w:lang w:val="ru-RU" w:eastAsia="ru-RU" w:bidi="ru-RU"/>
      </w:rPr>
    </w:lvl>
    <w:lvl w:ilvl="6" w:tplc="3C3E7E48">
      <w:numFmt w:val="bullet"/>
      <w:lvlText w:val="•"/>
      <w:lvlJc w:val="left"/>
      <w:pPr>
        <w:ind w:left="8583" w:hanging="181"/>
      </w:pPr>
      <w:rPr>
        <w:rFonts w:hint="default"/>
        <w:lang w:val="ru-RU" w:eastAsia="ru-RU" w:bidi="ru-RU"/>
      </w:rPr>
    </w:lvl>
    <w:lvl w:ilvl="7" w:tplc="2640EA26">
      <w:numFmt w:val="bullet"/>
      <w:lvlText w:val="•"/>
      <w:lvlJc w:val="left"/>
      <w:pPr>
        <w:ind w:left="9304" w:hanging="181"/>
      </w:pPr>
      <w:rPr>
        <w:rFonts w:hint="default"/>
        <w:lang w:val="ru-RU" w:eastAsia="ru-RU" w:bidi="ru-RU"/>
      </w:rPr>
    </w:lvl>
    <w:lvl w:ilvl="8" w:tplc="42F40B3A">
      <w:numFmt w:val="bullet"/>
      <w:lvlText w:val="•"/>
      <w:lvlJc w:val="left"/>
      <w:pPr>
        <w:ind w:left="10025" w:hanging="181"/>
      </w:pPr>
      <w:rPr>
        <w:rFonts w:hint="default"/>
        <w:lang w:val="ru-RU" w:eastAsia="ru-RU" w:bidi="ru-RU"/>
      </w:rPr>
    </w:lvl>
  </w:abstractNum>
  <w:abstractNum w:abstractNumId="47" w15:restartNumberingAfterBreak="0">
    <w:nsid w:val="7F860EEC"/>
    <w:multiLevelType w:val="hybridMultilevel"/>
    <w:tmpl w:val="86F4D516"/>
    <w:lvl w:ilvl="0" w:tplc="C11A9F44">
      <w:start w:val="5"/>
      <w:numFmt w:val="decimal"/>
      <w:lvlText w:val="%1."/>
      <w:lvlJc w:val="left"/>
      <w:pPr>
        <w:ind w:left="21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4" w:hanging="360"/>
      </w:pPr>
    </w:lvl>
    <w:lvl w:ilvl="2" w:tplc="0419001B" w:tentative="1">
      <w:start w:val="1"/>
      <w:numFmt w:val="lowerRoman"/>
      <w:lvlText w:val="%3."/>
      <w:lvlJc w:val="right"/>
      <w:pPr>
        <w:ind w:left="3604" w:hanging="180"/>
      </w:pPr>
    </w:lvl>
    <w:lvl w:ilvl="3" w:tplc="0419000F" w:tentative="1">
      <w:start w:val="1"/>
      <w:numFmt w:val="decimal"/>
      <w:lvlText w:val="%4."/>
      <w:lvlJc w:val="left"/>
      <w:pPr>
        <w:ind w:left="4324" w:hanging="360"/>
      </w:pPr>
    </w:lvl>
    <w:lvl w:ilvl="4" w:tplc="04190019" w:tentative="1">
      <w:start w:val="1"/>
      <w:numFmt w:val="lowerLetter"/>
      <w:lvlText w:val="%5."/>
      <w:lvlJc w:val="left"/>
      <w:pPr>
        <w:ind w:left="5044" w:hanging="360"/>
      </w:pPr>
    </w:lvl>
    <w:lvl w:ilvl="5" w:tplc="0419001B" w:tentative="1">
      <w:start w:val="1"/>
      <w:numFmt w:val="lowerRoman"/>
      <w:lvlText w:val="%6."/>
      <w:lvlJc w:val="right"/>
      <w:pPr>
        <w:ind w:left="5764" w:hanging="180"/>
      </w:pPr>
    </w:lvl>
    <w:lvl w:ilvl="6" w:tplc="0419000F" w:tentative="1">
      <w:start w:val="1"/>
      <w:numFmt w:val="decimal"/>
      <w:lvlText w:val="%7."/>
      <w:lvlJc w:val="left"/>
      <w:pPr>
        <w:ind w:left="6484" w:hanging="360"/>
      </w:pPr>
    </w:lvl>
    <w:lvl w:ilvl="7" w:tplc="04190019" w:tentative="1">
      <w:start w:val="1"/>
      <w:numFmt w:val="lowerLetter"/>
      <w:lvlText w:val="%8."/>
      <w:lvlJc w:val="left"/>
      <w:pPr>
        <w:ind w:left="7204" w:hanging="360"/>
      </w:pPr>
    </w:lvl>
    <w:lvl w:ilvl="8" w:tplc="0419001B" w:tentative="1">
      <w:start w:val="1"/>
      <w:numFmt w:val="lowerRoman"/>
      <w:lvlText w:val="%9."/>
      <w:lvlJc w:val="right"/>
      <w:pPr>
        <w:ind w:left="7924" w:hanging="180"/>
      </w:pPr>
    </w:lvl>
  </w:abstractNum>
  <w:num w:numId="1">
    <w:abstractNumId w:val="12"/>
  </w:num>
  <w:num w:numId="2">
    <w:abstractNumId w:val="30"/>
  </w:num>
  <w:num w:numId="3">
    <w:abstractNumId w:val="11"/>
  </w:num>
  <w:num w:numId="4">
    <w:abstractNumId w:val="36"/>
  </w:num>
  <w:num w:numId="5">
    <w:abstractNumId w:val="14"/>
  </w:num>
  <w:num w:numId="6">
    <w:abstractNumId w:val="37"/>
  </w:num>
  <w:num w:numId="7">
    <w:abstractNumId w:val="33"/>
  </w:num>
  <w:num w:numId="8">
    <w:abstractNumId w:val="18"/>
  </w:num>
  <w:num w:numId="9">
    <w:abstractNumId w:val="32"/>
  </w:num>
  <w:num w:numId="10">
    <w:abstractNumId w:val="13"/>
  </w:num>
  <w:num w:numId="11">
    <w:abstractNumId w:val="9"/>
  </w:num>
  <w:num w:numId="12">
    <w:abstractNumId w:val="42"/>
  </w:num>
  <w:num w:numId="13">
    <w:abstractNumId w:val="39"/>
  </w:num>
  <w:num w:numId="14">
    <w:abstractNumId w:val="8"/>
  </w:num>
  <w:num w:numId="15">
    <w:abstractNumId w:val="28"/>
  </w:num>
  <w:num w:numId="16">
    <w:abstractNumId w:val="31"/>
  </w:num>
  <w:num w:numId="17">
    <w:abstractNumId w:val="35"/>
  </w:num>
  <w:num w:numId="18">
    <w:abstractNumId w:val="44"/>
  </w:num>
  <w:num w:numId="19">
    <w:abstractNumId w:val="24"/>
  </w:num>
  <w:num w:numId="20">
    <w:abstractNumId w:val="0"/>
  </w:num>
  <w:num w:numId="21">
    <w:abstractNumId w:val="16"/>
  </w:num>
  <w:num w:numId="22">
    <w:abstractNumId w:val="23"/>
  </w:num>
  <w:num w:numId="23">
    <w:abstractNumId w:val="7"/>
  </w:num>
  <w:num w:numId="24">
    <w:abstractNumId w:val="15"/>
  </w:num>
  <w:num w:numId="25">
    <w:abstractNumId w:val="21"/>
  </w:num>
  <w:num w:numId="26">
    <w:abstractNumId w:val="46"/>
  </w:num>
  <w:num w:numId="27">
    <w:abstractNumId w:val="1"/>
  </w:num>
  <w:num w:numId="28">
    <w:abstractNumId w:val="6"/>
  </w:num>
  <w:num w:numId="29">
    <w:abstractNumId w:val="27"/>
  </w:num>
  <w:num w:numId="30">
    <w:abstractNumId w:val="43"/>
  </w:num>
  <w:num w:numId="31">
    <w:abstractNumId w:val="2"/>
  </w:num>
  <w:num w:numId="32">
    <w:abstractNumId w:val="41"/>
  </w:num>
  <w:num w:numId="33">
    <w:abstractNumId w:val="34"/>
  </w:num>
  <w:num w:numId="34">
    <w:abstractNumId w:val="47"/>
  </w:num>
  <w:num w:numId="35">
    <w:abstractNumId w:val="26"/>
  </w:num>
  <w:num w:numId="36">
    <w:abstractNumId w:val="38"/>
  </w:num>
  <w:num w:numId="37">
    <w:abstractNumId w:val="10"/>
  </w:num>
  <w:num w:numId="38">
    <w:abstractNumId w:val="22"/>
  </w:num>
  <w:num w:numId="39">
    <w:abstractNumId w:val="17"/>
  </w:num>
  <w:num w:numId="40">
    <w:abstractNumId w:val="40"/>
  </w:num>
  <w:num w:numId="41">
    <w:abstractNumId w:val="29"/>
  </w:num>
  <w:num w:numId="42">
    <w:abstractNumId w:val="20"/>
  </w:num>
  <w:num w:numId="43">
    <w:abstractNumId w:val="4"/>
  </w:num>
  <w:num w:numId="44">
    <w:abstractNumId w:val="45"/>
  </w:num>
  <w:num w:numId="45">
    <w:abstractNumId w:val="19"/>
  </w:num>
  <w:num w:numId="46">
    <w:abstractNumId w:val="5"/>
  </w:num>
  <w:num w:numId="47">
    <w:abstractNumId w:val="3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ABB"/>
    <w:rsid w:val="0000645B"/>
    <w:rsid w:val="00006A31"/>
    <w:rsid w:val="000141C4"/>
    <w:rsid w:val="0001662B"/>
    <w:rsid w:val="00033AAB"/>
    <w:rsid w:val="0004045E"/>
    <w:rsid w:val="00052ECB"/>
    <w:rsid w:val="00062A45"/>
    <w:rsid w:val="00086DF1"/>
    <w:rsid w:val="00093B48"/>
    <w:rsid w:val="000A02D2"/>
    <w:rsid w:val="000A0816"/>
    <w:rsid w:val="000E4E9A"/>
    <w:rsid w:val="000F5EB5"/>
    <w:rsid w:val="001074E4"/>
    <w:rsid w:val="00107761"/>
    <w:rsid w:val="0011349C"/>
    <w:rsid w:val="00164AE9"/>
    <w:rsid w:val="00183DC6"/>
    <w:rsid w:val="00193A66"/>
    <w:rsid w:val="001A1DC6"/>
    <w:rsid w:val="001B53AB"/>
    <w:rsid w:val="001B5ABB"/>
    <w:rsid w:val="001C6B4C"/>
    <w:rsid w:val="001F1BCF"/>
    <w:rsid w:val="001F3B96"/>
    <w:rsid w:val="002135E2"/>
    <w:rsid w:val="00221679"/>
    <w:rsid w:val="00221D4A"/>
    <w:rsid w:val="002306D7"/>
    <w:rsid w:val="002450C3"/>
    <w:rsid w:val="00277918"/>
    <w:rsid w:val="002A30A8"/>
    <w:rsid w:val="002B52B9"/>
    <w:rsid w:val="002C1A2C"/>
    <w:rsid w:val="002C3222"/>
    <w:rsid w:val="002C3D17"/>
    <w:rsid w:val="002E0C03"/>
    <w:rsid w:val="00307184"/>
    <w:rsid w:val="00342F3B"/>
    <w:rsid w:val="003513B5"/>
    <w:rsid w:val="00380F5E"/>
    <w:rsid w:val="003945F2"/>
    <w:rsid w:val="003C01B5"/>
    <w:rsid w:val="003C179A"/>
    <w:rsid w:val="003E162A"/>
    <w:rsid w:val="00401463"/>
    <w:rsid w:val="00422315"/>
    <w:rsid w:val="00426985"/>
    <w:rsid w:val="004273C8"/>
    <w:rsid w:val="004309AD"/>
    <w:rsid w:val="00434AE9"/>
    <w:rsid w:val="0043675C"/>
    <w:rsid w:val="00440303"/>
    <w:rsid w:val="004478EB"/>
    <w:rsid w:val="004524BF"/>
    <w:rsid w:val="0048339A"/>
    <w:rsid w:val="00490E41"/>
    <w:rsid w:val="004C0823"/>
    <w:rsid w:val="004D3684"/>
    <w:rsid w:val="004E1359"/>
    <w:rsid w:val="004E1F51"/>
    <w:rsid w:val="004E40ED"/>
    <w:rsid w:val="004F152B"/>
    <w:rsid w:val="00501A46"/>
    <w:rsid w:val="00516667"/>
    <w:rsid w:val="00525080"/>
    <w:rsid w:val="005602A5"/>
    <w:rsid w:val="00571496"/>
    <w:rsid w:val="005929C0"/>
    <w:rsid w:val="005970F7"/>
    <w:rsid w:val="005A2E38"/>
    <w:rsid w:val="005B1A2D"/>
    <w:rsid w:val="005B21A5"/>
    <w:rsid w:val="005B3659"/>
    <w:rsid w:val="005C47FA"/>
    <w:rsid w:val="005D2D40"/>
    <w:rsid w:val="00607697"/>
    <w:rsid w:val="00622334"/>
    <w:rsid w:val="00666638"/>
    <w:rsid w:val="006917A1"/>
    <w:rsid w:val="006A0127"/>
    <w:rsid w:val="006A0D09"/>
    <w:rsid w:val="006C0106"/>
    <w:rsid w:val="006D5A4D"/>
    <w:rsid w:val="006E1389"/>
    <w:rsid w:val="00712F45"/>
    <w:rsid w:val="00713BD2"/>
    <w:rsid w:val="00715137"/>
    <w:rsid w:val="0072127F"/>
    <w:rsid w:val="00761DB4"/>
    <w:rsid w:val="007644AC"/>
    <w:rsid w:val="00775698"/>
    <w:rsid w:val="0078139C"/>
    <w:rsid w:val="0079344A"/>
    <w:rsid w:val="007C1DCF"/>
    <w:rsid w:val="007C21DA"/>
    <w:rsid w:val="007D139A"/>
    <w:rsid w:val="00805E01"/>
    <w:rsid w:val="0081304B"/>
    <w:rsid w:val="008132F7"/>
    <w:rsid w:val="00831F6A"/>
    <w:rsid w:val="00833E7E"/>
    <w:rsid w:val="00842156"/>
    <w:rsid w:val="00842854"/>
    <w:rsid w:val="0084435B"/>
    <w:rsid w:val="008607B7"/>
    <w:rsid w:val="00865CB0"/>
    <w:rsid w:val="00874BE5"/>
    <w:rsid w:val="0088273B"/>
    <w:rsid w:val="008B79ED"/>
    <w:rsid w:val="008E41EB"/>
    <w:rsid w:val="008E4961"/>
    <w:rsid w:val="008F184E"/>
    <w:rsid w:val="00945D78"/>
    <w:rsid w:val="009469B6"/>
    <w:rsid w:val="00962640"/>
    <w:rsid w:val="00975530"/>
    <w:rsid w:val="00990DAA"/>
    <w:rsid w:val="009A3663"/>
    <w:rsid w:val="009C2EF3"/>
    <w:rsid w:val="009C39CF"/>
    <w:rsid w:val="009F5847"/>
    <w:rsid w:val="00A0128A"/>
    <w:rsid w:val="00A265A4"/>
    <w:rsid w:val="00A2765E"/>
    <w:rsid w:val="00A3528E"/>
    <w:rsid w:val="00A40549"/>
    <w:rsid w:val="00A4663A"/>
    <w:rsid w:val="00A53ED0"/>
    <w:rsid w:val="00A71D58"/>
    <w:rsid w:val="00A77A08"/>
    <w:rsid w:val="00A81B79"/>
    <w:rsid w:val="00A87F85"/>
    <w:rsid w:val="00A90227"/>
    <w:rsid w:val="00AA1EDE"/>
    <w:rsid w:val="00AA50A0"/>
    <w:rsid w:val="00AB1517"/>
    <w:rsid w:val="00AD008C"/>
    <w:rsid w:val="00AD5E34"/>
    <w:rsid w:val="00AE21F4"/>
    <w:rsid w:val="00AE242B"/>
    <w:rsid w:val="00AE24F9"/>
    <w:rsid w:val="00AE59F4"/>
    <w:rsid w:val="00AF1007"/>
    <w:rsid w:val="00AF2495"/>
    <w:rsid w:val="00AF28C6"/>
    <w:rsid w:val="00B042DD"/>
    <w:rsid w:val="00B25B9C"/>
    <w:rsid w:val="00B27F58"/>
    <w:rsid w:val="00B53342"/>
    <w:rsid w:val="00B56B8A"/>
    <w:rsid w:val="00B65965"/>
    <w:rsid w:val="00B667CA"/>
    <w:rsid w:val="00B90AF7"/>
    <w:rsid w:val="00B90BE9"/>
    <w:rsid w:val="00B95CD0"/>
    <w:rsid w:val="00B962CE"/>
    <w:rsid w:val="00BA0706"/>
    <w:rsid w:val="00BA7309"/>
    <w:rsid w:val="00BB0135"/>
    <w:rsid w:val="00BB0797"/>
    <w:rsid w:val="00BD2A7D"/>
    <w:rsid w:val="00BD6C5F"/>
    <w:rsid w:val="00BE17D1"/>
    <w:rsid w:val="00C06BCD"/>
    <w:rsid w:val="00C105EE"/>
    <w:rsid w:val="00C13695"/>
    <w:rsid w:val="00C20894"/>
    <w:rsid w:val="00C30CAB"/>
    <w:rsid w:val="00C54363"/>
    <w:rsid w:val="00C90BCA"/>
    <w:rsid w:val="00C921E4"/>
    <w:rsid w:val="00CA02F1"/>
    <w:rsid w:val="00CA1DD6"/>
    <w:rsid w:val="00CB60AF"/>
    <w:rsid w:val="00CD33C1"/>
    <w:rsid w:val="00D20F3A"/>
    <w:rsid w:val="00D34E99"/>
    <w:rsid w:val="00D379DD"/>
    <w:rsid w:val="00D40E58"/>
    <w:rsid w:val="00D64D3C"/>
    <w:rsid w:val="00D70291"/>
    <w:rsid w:val="00D7239B"/>
    <w:rsid w:val="00D747FD"/>
    <w:rsid w:val="00D76795"/>
    <w:rsid w:val="00D77523"/>
    <w:rsid w:val="00DA454A"/>
    <w:rsid w:val="00DA5D13"/>
    <w:rsid w:val="00DB43C2"/>
    <w:rsid w:val="00DC76F8"/>
    <w:rsid w:val="00DD7824"/>
    <w:rsid w:val="00E05090"/>
    <w:rsid w:val="00E16182"/>
    <w:rsid w:val="00E20825"/>
    <w:rsid w:val="00E30421"/>
    <w:rsid w:val="00E351FA"/>
    <w:rsid w:val="00E47031"/>
    <w:rsid w:val="00E54B0C"/>
    <w:rsid w:val="00E62AE6"/>
    <w:rsid w:val="00E636E8"/>
    <w:rsid w:val="00E677E9"/>
    <w:rsid w:val="00E83D7D"/>
    <w:rsid w:val="00E87EF2"/>
    <w:rsid w:val="00E9295F"/>
    <w:rsid w:val="00EA1F0A"/>
    <w:rsid w:val="00EA518F"/>
    <w:rsid w:val="00EB5456"/>
    <w:rsid w:val="00EF1E31"/>
    <w:rsid w:val="00EF489F"/>
    <w:rsid w:val="00F22F2F"/>
    <w:rsid w:val="00F32BA1"/>
    <w:rsid w:val="00F44700"/>
    <w:rsid w:val="00F752B2"/>
    <w:rsid w:val="00F767A9"/>
    <w:rsid w:val="00F8281B"/>
    <w:rsid w:val="00F83806"/>
    <w:rsid w:val="00F96290"/>
    <w:rsid w:val="00FA6D3F"/>
    <w:rsid w:val="00FB40F2"/>
    <w:rsid w:val="00FD075A"/>
    <w:rsid w:val="00FD2149"/>
    <w:rsid w:val="00FE04EC"/>
    <w:rsid w:val="00FE1E99"/>
    <w:rsid w:val="00FE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8FC5A4B-EEA9-45CC-9DC0-4211DD0F9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045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57" w:firstLine="377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457" w:firstLine="37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40549"/>
    <w:pPr>
      <w:widowControl/>
      <w:autoSpaceDE/>
      <w:autoSpaceDN/>
    </w:pPr>
    <w:rPr>
      <w:rFonts w:ascii="Tahoma" w:eastAsia="Calibri" w:hAnsi="Tahoma" w:cs="Tahoma"/>
      <w:sz w:val="16"/>
      <w:szCs w:val="16"/>
      <w:lang w:bidi="ar-SA"/>
    </w:rPr>
  </w:style>
  <w:style w:type="character" w:customStyle="1" w:styleId="a6">
    <w:name w:val="Текст выноски Знак"/>
    <w:basedOn w:val="a0"/>
    <w:link w:val="a5"/>
    <w:uiPriority w:val="99"/>
    <w:semiHidden/>
    <w:rsid w:val="00A40549"/>
    <w:rPr>
      <w:rFonts w:ascii="Tahoma" w:eastAsia="Calibri" w:hAnsi="Tahoma" w:cs="Tahoma"/>
      <w:sz w:val="16"/>
      <w:szCs w:val="16"/>
      <w:lang w:val="ru-RU" w:eastAsia="ru-RU"/>
    </w:rPr>
  </w:style>
  <w:style w:type="paragraph" w:customStyle="1" w:styleId="11">
    <w:name w:val="Обычный + 11 пт"/>
    <w:aliases w:val="Черный,По ширине"/>
    <w:basedOn w:val="a"/>
    <w:rsid w:val="00C54363"/>
    <w:pPr>
      <w:widowControl/>
      <w:numPr>
        <w:ilvl w:val="1"/>
        <w:numId w:val="21"/>
      </w:numPr>
      <w:autoSpaceDE/>
      <w:autoSpaceDN/>
      <w:jc w:val="both"/>
    </w:pPr>
    <w:rPr>
      <w:bCs/>
      <w:color w:val="000000"/>
      <w:lang w:bidi="ar-SA"/>
    </w:rPr>
  </w:style>
  <w:style w:type="character" w:styleId="a7">
    <w:name w:val="Hyperlink"/>
    <w:basedOn w:val="a0"/>
    <w:uiPriority w:val="99"/>
    <w:unhideWhenUsed/>
    <w:rsid w:val="00FA6D3F"/>
    <w:rPr>
      <w:color w:val="0000FF" w:themeColor="hyperlink"/>
      <w:u w:val="single"/>
    </w:rPr>
  </w:style>
  <w:style w:type="paragraph" w:styleId="a8">
    <w:name w:val="No Spacing"/>
    <w:uiPriority w:val="1"/>
    <w:qFormat/>
    <w:rsid w:val="00FD2149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header"/>
    <w:basedOn w:val="a"/>
    <w:link w:val="aa"/>
    <w:uiPriority w:val="99"/>
    <w:unhideWhenUsed/>
    <w:rsid w:val="0011349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1349C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footer"/>
    <w:basedOn w:val="a"/>
    <w:link w:val="ac"/>
    <w:uiPriority w:val="99"/>
    <w:unhideWhenUsed/>
    <w:rsid w:val="0011349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1349C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sxsrf=AOaemvJUvmnTXjqRkrCahEdnzodvJWPC9Q:1639252870333&amp;q=%D1%85%D1%8D%D1%82%D1%87%D0%B1%D0%B5%D0%BA&amp;spell=1&amp;sa=X&amp;ved=2ahUKEwiqx6HoxNz0AhUrmYsKHSv6A_YQkeECKAB6BAgCED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F2D60-A73D-461E-B8BA-393068C72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5453</Words>
  <Characters>31083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СОГЛАСОВАНО:                      СОГЛАСОВАНО:                   СОГЛАСОВАНО:</vt:lpstr>
    </vt:vector>
  </TitlesOfParts>
  <Company/>
  <LinksUpToDate>false</LinksUpToDate>
  <CharactersWithSpaces>36464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СОГЛАСОВАНО:                      СОГЛАСОВАНО:                   СОГЛАСОВАНО:</dc:title>
  <dc:creator>admin</dc:creator>
  <cp:lastModifiedBy>Win10Pro</cp:lastModifiedBy>
  <cp:revision>2</cp:revision>
  <dcterms:created xsi:type="dcterms:W3CDTF">2024-01-15T08:32:00Z</dcterms:created>
  <dcterms:modified xsi:type="dcterms:W3CDTF">2024-01-15T08:32:00Z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2020-07-30T00:00:00Z</vt:filetime>
  </property>
</Properties>
</file>