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39A" w:rsidRPr="0077665F" w:rsidRDefault="0077665F" w:rsidP="0077665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156A927" wp14:editId="34A41DE7">
            <wp:simplePos x="0" y="0"/>
            <wp:positionH relativeFrom="page">
              <wp:posOffset>40005</wp:posOffset>
            </wp:positionH>
            <wp:positionV relativeFrom="page">
              <wp:posOffset>-226695</wp:posOffset>
            </wp:positionV>
            <wp:extent cx="7562088" cy="1068933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639A" w:rsidRDefault="00E66D1C">
      <w:pPr>
        <w:jc w:val="center"/>
        <w:rPr>
          <w:b/>
        </w:rPr>
      </w:pPr>
      <w:r>
        <w:rPr>
          <w:b/>
        </w:rPr>
        <w:lastRenderedPageBreak/>
        <w:t>1.ОБЩИЕ ПОЛОЖЕНИЯ</w:t>
      </w:r>
    </w:p>
    <w:p w:rsidR="00E1639A" w:rsidRDefault="00E1639A"/>
    <w:p w:rsidR="00E1639A" w:rsidRDefault="00E66D1C">
      <w:pPr>
        <w:ind w:left="330" w:firstLine="378"/>
        <w:jc w:val="both"/>
      </w:pPr>
      <w:r>
        <w:t>1.1. Задачами проведения соревнований являются: популяризация автомобильного спорта, выявление лучших спортсменов и команд для формирования списка кандидатов в спортивные сборные команды Свердловской области, отбор спортсменов для участия во Всероссийских соревнованиях, повышение спортивных и технических навыков, водительского мастерства, удовлетворение зрительского интереса к автомобильным дисциплинам технических видов спорта, пропаганда здорового образа жизни и безопасного вождения автомобиля.</w:t>
      </w:r>
    </w:p>
    <w:p w:rsidR="00E1639A" w:rsidRDefault="00E66D1C">
      <w:pPr>
        <w:ind w:left="330" w:firstLine="378"/>
        <w:jc w:val="both"/>
      </w:pPr>
      <w:r>
        <w:t xml:space="preserve">1.2. Настоящие соревнования входят в зачеты: </w:t>
      </w:r>
    </w:p>
    <w:p w:rsidR="00E1639A" w:rsidRDefault="00E66D1C">
      <w:pPr>
        <w:ind w:left="709"/>
        <w:jc w:val="both"/>
      </w:pPr>
      <w:r>
        <w:t>Чемпионат Свердловской области по автокроссу, Первенство Свердловской области по      автокроссу. Первенство муниципального образования г Сухой Лог.</w:t>
      </w:r>
    </w:p>
    <w:p w:rsidR="00E1639A" w:rsidRDefault="00E66D1C">
      <w:pPr>
        <w:ind w:left="709"/>
        <w:jc w:val="both"/>
      </w:pPr>
      <w:r>
        <w:t xml:space="preserve">            - 2 этап Чемпионата Свердловской области в спортивных дисциплинах «Т1-2500»</w:t>
      </w:r>
    </w:p>
    <w:p w:rsidR="00E1639A" w:rsidRDefault="00E66D1C">
      <w:pPr>
        <w:jc w:val="both"/>
      </w:pPr>
      <w:r>
        <w:t xml:space="preserve">                       - 1 этап чемпионата Свердловской области в спортивных дисциплинах «Супер-1600</w:t>
      </w:r>
      <w:proofErr w:type="gramStart"/>
      <w:r>
        <w:t xml:space="preserve">»,   </w:t>
      </w:r>
      <w:proofErr w:type="gramEnd"/>
      <w:r>
        <w:t xml:space="preserve">                                                                                                                             «Д2-классика», «Д3-спринт», «Д2Н».                                                   </w:t>
      </w:r>
    </w:p>
    <w:p w:rsidR="00E1639A" w:rsidRDefault="00E66D1C">
      <w:pPr>
        <w:ind w:left="1416"/>
        <w:jc w:val="both"/>
      </w:pPr>
      <w:r>
        <w:t>- 1 этап Первенства Свердловской области по автокроссу: Д3-Мини, Д3-250,</w:t>
      </w:r>
      <w:r w:rsidRPr="00E66D1C">
        <w:t xml:space="preserve"> </w:t>
      </w:r>
      <w:r>
        <w:t>Д3-450.</w:t>
      </w:r>
    </w:p>
    <w:p w:rsidR="00E1639A" w:rsidRDefault="00E66D1C">
      <w:pPr>
        <w:ind w:left="1416"/>
        <w:jc w:val="both"/>
      </w:pPr>
      <w:r>
        <w:t>- Первенство муниципального образования г Сухой Лог Д3-Мини, Д3-250, Д2-Юниор.</w:t>
      </w:r>
    </w:p>
    <w:p w:rsidR="00E1639A" w:rsidRDefault="00E66D1C">
      <w:pPr>
        <w:ind w:left="1416"/>
        <w:jc w:val="both"/>
      </w:pPr>
      <w:r>
        <w:t>- Автокросс на кубок   Спортивно Технического Клуба «АВТОЛИГА»</w:t>
      </w:r>
    </w:p>
    <w:p w:rsidR="00E1639A" w:rsidRDefault="00E66D1C">
      <w:pPr>
        <w:ind w:left="1416"/>
        <w:jc w:val="both"/>
      </w:pPr>
      <w:r>
        <w:t xml:space="preserve"> </w:t>
      </w:r>
    </w:p>
    <w:p w:rsidR="00E1639A" w:rsidRDefault="00E66D1C">
      <w:pPr>
        <w:ind w:left="330" w:firstLine="378"/>
        <w:jc w:val="both"/>
      </w:pPr>
      <w:r>
        <w:t>1.3. Настоящий Регламент составлен на основании Календарного плана официальных физкультурных мероприятий и спортивных мероприятий Свердловской области на 2024 год и определяет порядок организации и проведения соревнований по кроссу в дисциплинах автоспорта, включенных во Всероссийский реестр видов спорта (ВРВС).</w:t>
      </w:r>
    </w:p>
    <w:p w:rsidR="00E1639A" w:rsidRDefault="00E66D1C">
      <w:pPr>
        <w:ind w:left="330" w:firstLine="378"/>
        <w:jc w:val="both"/>
      </w:pPr>
      <w:r>
        <w:t xml:space="preserve">1.4. При проведении официальных соревнований по кроссу РАФ все обладающие Лицензиями РАФ физические и юридические лица должны руководствоваться следующими регламентирующими документами: </w:t>
      </w:r>
    </w:p>
    <w:p w:rsidR="00E1639A" w:rsidRDefault="00E66D1C">
      <w:pPr>
        <w:ind w:left="1038" w:firstLine="378"/>
        <w:jc w:val="both"/>
      </w:pPr>
      <w:r>
        <w:t>- Единая Всероссийская Спортивная Классификация (ЕВСК);</w:t>
      </w:r>
    </w:p>
    <w:p w:rsidR="00E1639A" w:rsidRDefault="00E66D1C">
      <w:pPr>
        <w:ind w:left="1038" w:firstLine="378"/>
        <w:jc w:val="both"/>
      </w:pPr>
      <w:r>
        <w:t>- Спортивный кодекс РАФ (СК РАФ) с Приложениями к нему;</w:t>
      </w:r>
    </w:p>
    <w:p w:rsidR="00E1639A" w:rsidRDefault="00E66D1C">
      <w:pPr>
        <w:ind w:left="1038" w:firstLine="378"/>
        <w:jc w:val="both"/>
      </w:pPr>
      <w:r>
        <w:t>- Классификация и технические требования к автомобилям, участвующим в спортивных соревнованиях (КиТТ) на 2024 год;</w:t>
      </w:r>
    </w:p>
    <w:p w:rsidR="00E1639A" w:rsidRDefault="00E66D1C">
      <w:pPr>
        <w:ind w:left="1038" w:firstLine="378"/>
        <w:jc w:val="both"/>
      </w:pPr>
      <w:r>
        <w:t>- Положение о межрегиональных и всероссийских официальных спортивных соревнованиях по автомобильному спорту на 2024 год;</w:t>
      </w:r>
    </w:p>
    <w:p w:rsidR="00E1639A" w:rsidRDefault="00E66D1C">
      <w:pPr>
        <w:ind w:left="1038" w:firstLine="378"/>
        <w:jc w:val="both"/>
      </w:pPr>
      <w:r>
        <w:t>- Правила проведения соревнований по кроссу и ралли-кроссу (ППКР) 2024года;</w:t>
      </w:r>
    </w:p>
    <w:p w:rsidR="00E1639A" w:rsidRDefault="00E66D1C">
      <w:pPr>
        <w:ind w:left="1038" w:firstLine="378"/>
        <w:jc w:val="both"/>
      </w:pPr>
      <w:r>
        <w:t>- Регламент Чемпионата и Первенства Свердловской области по кроссу 2024 года;</w:t>
      </w:r>
    </w:p>
    <w:p w:rsidR="00E1639A" w:rsidRDefault="00E66D1C">
      <w:pPr>
        <w:ind w:left="1038" w:firstLine="378"/>
        <w:jc w:val="both"/>
      </w:pPr>
      <w:r>
        <w:t>- Настоящий частный регламент этапа, разработанный на основе регламента РАФ организатором соревнований. При возможных разночтениях приоритетными считаются трактовки СК РАФ.</w:t>
      </w:r>
    </w:p>
    <w:p w:rsidR="00E1639A" w:rsidRDefault="00E1639A">
      <w:pPr>
        <w:jc w:val="both"/>
      </w:pPr>
    </w:p>
    <w:p w:rsidR="00E1639A" w:rsidRDefault="00E66D1C">
      <w:pPr>
        <w:jc w:val="center"/>
        <w:rPr>
          <w:b/>
        </w:rPr>
      </w:pPr>
      <w:r>
        <w:rPr>
          <w:b/>
        </w:rPr>
        <w:t>2. ПРОГРАММА СОРЕВНОВАНИЙ</w:t>
      </w:r>
    </w:p>
    <w:tbl>
      <w:tblPr>
        <w:tblpPr w:leftFromText="180" w:rightFromText="180" w:vertAnchor="text" w:horzAnchor="margin" w:tblpXSpec="center" w:tblpY="303"/>
        <w:tblW w:w="10370" w:type="dxa"/>
        <w:jc w:val="center"/>
        <w:tblLayout w:type="fixed"/>
        <w:tblLook w:val="04A0" w:firstRow="1" w:lastRow="0" w:firstColumn="1" w:lastColumn="0" w:noHBand="0" w:noVBand="1"/>
      </w:tblPr>
      <w:tblGrid>
        <w:gridCol w:w="2104"/>
        <w:gridCol w:w="8266"/>
      </w:tblGrid>
      <w:tr w:rsidR="00E1639A" w:rsidTr="0077665F">
        <w:trPr>
          <w:jc w:val="center"/>
        </w:trPr>
        <w:tc>
          <w:tcPr>
            <w:tcW w:w="10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9A" w:rsidRDefault="00E66D1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14 Мая 2023 года</w:t>
            </w:r>
            <w:r>
              <w:t xml:space="preserve"> – начало подачи предварительных заявок</w:t>
            </w:r>
          </w:p>
        </w:tc>
      </w:tr>
      <w:tr w:rsidR="00E1639A" w:rsidTr="0077665F">
        <w:trPr>
          <w:jc w:val="center"/>
        </w:trPr>
        <w:tc>
          <w:tcPr>
            <w:tcW w:w="10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9A" w:rsidRDefault="00E66D1C">
            <w:pPr>
              <w:widowControl w:val="0"/>
              <w:jc w:val="center"/>
            </w:pPr>
            <w:r>
              <w:rPr>
                <w:b/>
              </w:rPr>
              <w:t>13 Июня 2024 года (четверг)</w:t>
            </w:r>
            <w:r>
              <w:t xml:space="preserve"> – окончание подачи предварительных заявок</w:t>
            </w:r>
          </w:p>
        </w:tc>
      </w:tr>
      <w:tr w:rsidR="00E1639A" w:rsidTr="0077665F">
        <w:trPr>
          <w:jc w:val="center"/>
        </w:trPr>
        <w:tc>
          <w:tcPr>
            <w:tcW w:w="10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9A" w:rsidRDefault="00E66D1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15 июня 2023г (суббота)</w:t>
            </w:r>
          </w:p>
        </w:tc>
      </w:tr>
      <w:tr w:rsidR="00E1639A" w:rsidTr="0077665F">
        <w:trPr>
          <w:trHeight w:val="70"/>
          <w:jc w:val="center"/>
        </w:trPr>
        <w:tc>
          <w:tcPr>
            <w:tcW w:w="10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9A" w:rsidRDefault="00E66D1C">
            <w:pPr>
              <w:widowControl w:val="0"/>
            </w:pPr>
            <w:r>
              <w:rPr>
                <w:b/>
              </w:rPr>
              <w:t>9:00</w:t>
            </w:r>
            <w:r>
              <w:t xml:space="preserve">                          Административная проверка отборочный этап</w:t>
            </w:r>
            <w:proofErr w:type="gramStart"/>
            <w:r>
              <w:t xml:space="preserve">   (</w:t>
            </w:r>
            <w:proofErr w:type="gramEnd"/>
            <w:r>
              <w:t xml:space="preserve">АП),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1639A" w:rsidRDefault="00E66D1C">
            <w:pPr>
              <w:widowControl w:val="0"/>
            </w:pPr>
            <w:r>
              <w:t xml:space="preserve">                                                           медицинский контроль (МК)</w:t>
            </w:r>
          </w:p>
          <w:p w:rsidR="00E1639A" w:rsidRDefault="00E66D1C">
            <w:pPr>
              <w:widowControl w:val="0"/>
              <w:jc w:val="center"/>
              <w:rPr>
                <w:b/>
              </w:rPr>
            </w:pPr>
            <w:r>
              <w:t>техническая инспекция (</w:t>
            </w:r>
            <w:proofErr w:type="gramStart"/>
            <w:r>
              <w:t xml:space="preserve">ТИ)   </w:t>
            </w:r>
            <w:proofErr w:type="gramEnd"/>
            <w:r>
              <w:t xml:space="preserve">  класс </w:t>
            </w:r>
            <w:r>
              <w:rPr>
                <w:b/>
              </w:rPr>
              <w:t>Т1-2500</w:t>
            </w:r>
          </w:p>
        </w:tc>
      </w:tr>
      <w:tr w:rsidR="00E1639A" w:rsidTr="0077665F">
        <w:trPr>
          <w:jc w:val="center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9A" w:rsidRDefault="00E66D1C">
            <w:pPr>
              <w:widowControl w:val="0"/>
            </w:pPr>
            <w:r>
              <w:t>9:30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9A" w:rsidRDefault="00E66D1C">
            <w:pPr>
              <w:widowControl w:val="0"/>
            </w:pPr>
            <w:r>
              <w:t xml:space="preserve">Брифинг – пилотов и представителей Т1-2500   </w:t>
            </w:r>
            <w:r>
              <w:rPr>
                <w:b/>
              </w:rPr>
              <w:t>Стартовая площадка</w:t>
            </w:r>
          </w:p>
        </w:tc>
      </w:tr>
      <w:tr w:rsidR="00E1639A" w:rsidTr="0077665F">
        <w:trPr>
          <w:jc w:val="center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9A" w:rsidRDefault="00E66D1C">
            <w:pPr>
              <w:widowControl w:val="0"/>
            </w:pPr>
            <w:r>
              <w:t>10:30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9A" w:rsidRDefault="00E66D1C">
            <w:pPr>
              <w:widowControl w:val="0"/>
              <w:rPr>
                <w:b/>
              </w:rPr>
            </w:pPr>
            <w:r>
              <w:t xml:space="preserve">Свободная тренировка, Хронометрируемая тренировка </w:t>
            </w:r>
            <w:r>
              <w:rPr>
                <w:b/>
              </w:rPr>
              <w:t>Т1-2500</w:t>
            </w:r>
            <w:r>
              <w:t xml:space="preserve">   </w:t>
            </w:r>
            <w:r>
              <w:rPr>
                <w:b/>
              </w:rPr>
              <w:t xml:space="preserve">4 Круга </w:t>
            </w:r>
          </w:p>
          <w:p w:rsidR="00E1639A" w:rsidRDefault="00E66D1C">
            <w:pPr>
              <w:widowControl w:val="0"/>
            </w:pPr>
            <w:r>
              <w:rPr>
                <w:b/>
              </w:rPr>
              <w:t xml:space="preserve">     (3 круга в зачет хронометрируемой тренировки)</w:t>
            </w:r>
          </w:p>
        </w:tc>
      </w:tr>
      <w:tr w:rsidR="00E1639A" w:rsidTr="0077665F">
        <w:trPr>
          <w:jc w:val="center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9A" w:rsidRDefault="00E66D1C">
            <w:pPr>
              <w:widowControl w:val="0"/>
            </w:pPr>
            <w:r>
              <w:t>12:00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9A" w:rsidRDefault="00E66D1C">
            <w:pPr>
              <w:widowControl w:val="0"/>
            </w:pPr>
            <w:r>
              <w:t xml:space="preserve"> Полуфиналы, 1 Финал </w:t>
            </w:r>
            <w:r>
              <w:rPr>
                <w:b/>
              </w:rPr>
              <w:t>Т1-2500</w:t>
            </w:r>
          </w:p>
        </w:tc>
      </w:tr>
      <w:tr w:rsidR="00E1639A" w:rsidTr="0077665F">
        <w:trPr>
          <w:jc w:val="center"/>
        </w:trPr>
        <w:tc>
          <w:tcPr>
            <w:tcW w:w="10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9A" w:rsidRDefault="00E66D1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16июня 2024 года (воскресенье)</w:t>
            </w:r>
          </w:p>
        </w:tc>
      </w:tr>
      <w:tr w:rsidR="00E1639A" w:rsidTr="0077665F">
        <w:trPr>
          <w:jc w:val="center"/>
        </w:trPr>
        <w:tc>
          <w:tcPr>
            <w:tcW w:w="10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9A" w:rsidRDefault="00E66D1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Ознакомление, проход по трассе только пешком с 07-30 до 08-45</w:t>
            </w:r>
          </w:p>
        </w:tc>
      </w:tr>
      <w:tr w:rsidR="00E1639A" w:rsidTr="0077665F">
        <w:trPr>
          <w:jc w:val="center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9A" w:rsidRDefault="00E66D1C">
            <w:pPr>
              <w:widowControl w:val="0"/>
            </w:pPr>
            <w:r>
              <w:t>7:30 – 8:00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9A" w:rsidRDefault="00E66D1C">
            <w:pPr>
              <w:widowControl w:val="0"/>
            </w:pPr>
            <w:r>
              <w:t xml:space="preserve">Административная проверка (АП), медицинский контроль (МК), </w:t>
            </w:r>
          </w:p>
          <w:p w:rsidR="00E1639A" w:rsidRDefault="00E66D1C">
            <w:pPr>
              <w:widowControl w:val="0"/>
            </w:pPr>
            <w:r>
              <w:t>техническая инспекция (</w:t>
            </w:r>
            <w:proofErr w:type="gramStart"/>
            <w:r>
              <w:t xml:space="preserve">ТИ)   </w:t>
            </w:r>
            <w:proofErr w:type="gramEnd"/>
            <w:r>
              <w:t xml:space="preserve">  класс Д3-Мини., Д3 250</w:t>
            </w:r>
          </w:p>
        </w:tc>
      </w:tr>
      <w:tr w:rsidR="00E1639A" w:rsidTr="0077665F">
        <w:trPr>
          <w:jc w:val="center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9A" w:rsidRDefault="00E66D1C">
            <w:pPr>
              <w:widowControl w:val="0"/>
            </w:pPr>
            <w:r>
              <w:t>8:15-8:30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9A" w:rsidRDefault="00E66D1C">
            <w:pPr>
              <w:widowControl w:val="0"/>
            </w:pPr>
            <w:r>
              <w:t xml:space="preserve">Брифинг – пилотов и представителей Д3-Мини, Д3 250 </w:t>
            </w:r>
            <w:r>
              <w:rPr>
                <w:b/>
              </w:rPr>
              <w:t>Стартовая площадка</w:t>
            </w:r>
          </w:p>
        </w:tc>
      </w:tr>
      <w:tr w:rsidR="00E1639A" w:rsidTr="0077665F">
        <w:trPr>
          <w:jc w:val="center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9A" w:rsidRDefault="00E66D1C">
            <w:pPr>
              <w:widowControl w:val="0"/>
            </w:pPr>
            <w:r>
              <w:t>8:45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9A" w:rsidRDefault="00E66D1C">
            <w:pPr>
              <w:widowControl w:val="0"/>
              <w:rPr>
                <w:b/>
              </w:rPr>
            </w:pPr>
            <w:r>
              <w:t>Свободная тренировка, Хронометрируемая тренировка Д3-Мини, Д3-250</w:t>
            </w:r>
            <w:r>
              <w:rPr>
                <w:b/>
              </w:rPr>
              <w:t xml:space="preserve"> </w:t>
            </w:r>
          </w:p>
          <w:p w:rsidR="00E1639A" w:rsidRDefault="00E66D1C">
            <w:pPr>
              <w:widowControl w:val="0"/>
              <w:rPr>
                <w:b/>
              </w:rPr>
            </w:pPr>
            <w:r>
              <w:rPr>
                <w:b/>
              </w:rPr>
              <w:lastRenderedPageBreak/>
              <w:t>4 Круга</w:t>
            </w:r>
            <w:proofErr w:type="gramStart"/>
            <w:r>
              <w:rPr>
                <w:b/>
              </w:rPr>
              <w:t xml:space="preserve">   (</w:t>
            </w:r>
            <w:proofErr w:type="gramEnd"/>
            <w:r>
              <w:rPr>
                <w:b/>
              </w:rPr>
              <w:t>3 круга в зачет хронометрируемой тренировки)</w:t>
            </w:r>
          </w:p>
        </w:tc>
      </w:tr>
      <w:tr w:rsidR="00E1639A" w:rsidTr="0077665F">
        <w:trPr>
          <w:jc w:val="center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9A" w:rsidRDefault="00E66D1C">
            <w:pPr>
              <w:widowControl w:val="0"/>
            </w:pPr>
            <w:r>
              <w:lastRenderedPageBreak/>
              <w:t>8:45 – 9:15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9A" w:rsidRDefault="00E66D1C">
            <w:pPr>
              <w:widowControl w:val="0"/>
            </w:pPr>
            <w:r>
              <w:t xml:space="preserve">АП, МК, ТИ     </w:t>
            </w:r>
            <w:r w:rsidR="00B90506">
              <w:t>класс Д2-Н, класс Супер-1600, Д3-450.</w:t>
            </w:r>
          </w:p>
        </w:tc>
      </w:tr>
      <w:tr w:rsidR="00E1639A" w:rsidTr="0077665F">
        <w:trPr>
          <w:jc w:val="center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9A" w:rsidRDefault="00E66D1C">
            <w:pPr>
              <w:widowControl w:val="0"/>
            </w:pPr>
            <w:r>
              <w:t>9:15- 9:30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9A" w:rsidRDefault="00E66D1C">
            <w:pPr>
              <w:widowControl w:val="0"/>
            </w:pPr>
            <w:r>
              <w:t>Брифинг – спортсменов и предст</w:t>
            </w:r>
            <w:r w:rsidR="00B90506">
              <w:t>авителей Д2-Н, класс Супер-1600, Д3-450.</w:t>
            </w:r>
          </w:p>
        </w:tc>
      </w:tr>
      <w:tr w:rsidR="00E1639A" w:rsidTr="0077665F">
        <w:trPr>
          <w:jc w:val="center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9A" w:rsidRDefault="00E66D1C">
            <w:pPr>
              <w:widowControl w:val="0"/>
            </w:pPr>
            <w:r>
              <w:t>9:45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9A" w:rsidRDefault="00E66D1C">
            <w:pPr>
              <w:widowControl w:val="0"/>
            </w:pPr>
            <w:r>
              <w:t>Свободная тренировка, Хронометрируемая тре</w:t>
            </w:r>
            <w:r w:rsidR="00B90506">
              <w:t>нировка Д2-Н, класс Супер-</w:t>
            </w:r>
            <w:proofErr w:type="gramStart"/>
            <w:r w:rsidR="00B90506">
              <w:t>1600,  Д</w:t>
            </w:r>
            <w:proofErr w:type="gramEnd"/>
            <w:r w:rsidR="00B90506">
              <w:t xml:space="preserve">3-450 </w:t>
            </w:r>
            <w:r>
              <w:t xml:space="preserve">по </w:t>
            </w:r>
            <w:r>
              <w:rPr>
                <w:b/>
              </w:rPr>
              <w:t>4 круга ( 3 круга в зачет хронометрируемой тренировки</w:t>
            </w:r>
            <w:r>
              <w:t xml:space="preserve">)  </w:t>
            </w:r>
          </w:p>
        </w:tc>
      </w:tr>
      <w:tr w:rsidR="00E1639A" w:rsidTr="0077665F">
        <w:trPr>
          <w:jc w:val="center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9A" w:rsidRDefault="00E66D1C">
            <w:pPr>
              <w:widowControl w:val="0"/>
            </w:pPr>
            <w:r>
              <w:t>9:15 – 10:15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9A" w:rsidRDefault="00E66D1C" w:rsidP="00B90506">
            <w:pPr>
              <w:widowControl w:val="0"/>
            </w:pPr>
            <w:r>
              <w:t>АП, МК, ТИ     класс Д2-Классика, Д2-юниор, Д3-</w:t>
            </w:r>
            <w:proofErr w:type="gramStart"/>
            <w:r>
              <w:t>Спринт</w:t>
            </w:r>
            <w:r w:rsidR="00B90506">
              <w:t xml:space="preserve">,  </w:t>
            </w:r>
            <w:proofErr w:type="gramEnd"/>
          </w:p>
        </w:tc>
      </w:tr>
      <w:tr w:rsidR="00E1639A" w:rsidTr="0077665F">
        <w:trPr>
          <w:jc w:val="center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9A" w:rsidRDefault="00E66D1C">
            <w:pPr>
              <w:widowControl w:val="0"/>
            </w:pPr>
            <w:r>
              <w:t>10:15 – 11:00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9A" w:rsidRDefault="00E66D1C">
            <w:pPr>
              <w:widowControl w:val="0"/>
            </w:pPr>
            <w:r>
              <w:t>Брифинг – собра</w:t>
            </w:r>
            <w:r w:rsidR="00B90506">
              <w:t xml:space="preserve">ние спортсменов представителей </w:t>
            </w:r>
            <w:r>
              <w:t>Д2-Классика, Д2-</w:t>
            </w:r>
            <w:proofErr w:type="gramStart"/>
            <w:r>
              <w:t>юниор  Д</w:t>
            </w:r>
            <w:proofErr w:type="gramEnd"/>
            <w:r>
              <w:t>3-Спринт</w:t>
            </w:r>
            <w:r w:rsidR="00B90506">
              <w:t>.</w:t>
            </w:r>
          </w:p>
        </w:tc>
      </w:tr>
      <w:tr w:rsidR="00E1639A" w:rsidTr="0077665F">
        <w:trPr>
          <w:jc w:val="center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9A" w:rsidRDefault="00E66D1C">
            <w:pPr>
              <w:widowControl w:val="0"/>
            </w:pPr>
            <w:r>
              <w:t>11: 00  - 11:45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9A" w:rsidRDefault="00E66D1C" w:rsidP="00B90506">
            <w:pPr>
              <w:widowControl w:val="0"/>
            </w:pPr>
            <w:r>
              <w:t>Свободная тренировка   Д2-Классика, Д2-юниор, Д3-Спринт</w:t>
            </w:r>
            <w:r w:rsidR="00B90506">
              <w:t xml:space="preserve"> </w:t>
            </w:r>
            <w:r>
              <w:t xml:space="preserve">по </w:t>
            </w:r>
            <w:r>
              <w:rPr>
                <w:b/>
              </w:rPr>
              <w:t xml:space="preserve">4 круга </w:t>
            </w:r>
            <w:proofErr w:type="gramStart"/>
            <w:r>
              <w:rPr>
                <w:b/>
              </w:rPr>
              <w:t>( 3</w:t>
            </w:r>
            <w:proofErr w:type="gramEnd"/>
            <w:r>
              <w:rPr>
                <w:b/>
              </w:rPr>
              <w:t xml:space="preserve"> круга в зачет хронометрируемой тренировки</w:t>
            </w:r>
            <w:r>
              <w:t xml:space="preserve">)  </w:t>
            </w:r>
          </w:p>
        </w:tc>
      </w:tr>
      <w:tr w:rsidR="00E1639A" w:rsidTr="0077665F">
        <w:trPr>
          <w:jc w:val="center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9A" w:rsidRDefault="00E66D1C">
            <w:pPr>
              <w:widowControl w:val="0"/>
            </w:pPr>
            <w:r>
              <w:t xml:space="preserve">11:50 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9A" w:rsidRDefault="00E66D1C">
            <w:pPr>
              <w:widowControl w:val="0"/>
            </w:pPr>
            <w:r>
              <w:t>Построение на парад</w:t>
            </w:r>
          </w:p>
        </w:tc>
      </w:tr>
      <w:tr w:rsidR="00E1639A" w:rsidTr="0077665F">
        <w:trPr>
          <w:jc w:val="center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9A" w:rsidRDefault="00E66D1C">
            <w:pPr>
              <w:widowControl w:val="0"/>
            </w:pPr>
            <w:r>
              <w:t>12:00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9A" w:rsidRDefault="00E66D1C">
            <w:pPr>
              <w:widowControl w:val="0"/>
            </w:pPr>
            <w:r>
              <w:t>Открытие соревнований. Представление судей и пилотов</w:t>
            </w:r>
          </w:p>
        </w:tc>
      </w:tr>
      <w:tr w:rsidR="00E1639A" w:rsidTr="0077665F">
        <w:trPr>
          <w:jc w:val="center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9A" w:rsidRDefault="00E66D1C">
            <w:pPr>
              <w:widowControl w:val="0"/>
            </w:pPr>
            <w:r>
              <w:t xml:space="preserve">13:00 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9A" w:rsidRDefault="00E66D1C">
            <w:pPr>
              <w:widowControl w:val="0"/>
            </w:pPr>
            <w:r>
              <w:t xml:space="preserve">Отборочные заезды. </w:t>
            </w:r>
          </w:p>
        </w:tc>
      </w:tr>
      <w:tr w:rsidR="00E1639A" w:rsidTr="0077665F">
        <w:trPr>
          <w:jc w:val="center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9A" w:rsidRDefault="00E66D1C">
            <w:pPr>
              <w:widowControl w:val="0"/>
            </w:pPr>
            <w:r>
              <w:t>15:00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9A" w:rsidRDefault="00E66D1C">
            <w:pPr>
              <w:widowControl w:val="0"/>
            </w:pPr>
            <w:r>
              <w:t>Финальные заезды все классы</w:t>
            </w:r>
          </w:p>
        </w:tc>
      </w:tr>
      <w:tr w:rsidR="00E1639A" w:rsidTr="0077665F">
        <w:trPr>
          <w:jc w:val="center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9A" w:rsidRDefault="00E66D1C">
            <w:pPr>
              <w:widowControl w:val="0"/>
            </w:pPr>
            <w:r>
              <w:t>16-30     17-00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9A" w:rsidRDefault="00E66D1C">
            <w:pPr>
              <w:widowControl w:val="0"/>
            </w:pPr>
            <w:r>
              <w:t>Награждение призеров. Закрытие соревнований</w:t>
            </w:r>
          </w:p>
        </w:tc>
      </w:tr>
    </w:tbl>
    <w:p w:rsidR="00E1639A" w:rsidRDefault="00E1639A"/>
    <w:tbl>
      <w:tblPr>
        <w:tblW w:w="10490" w:type="dxa"/>
        <w:tblInd w:w="147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826"/>
        <w:gridCol w:w="6664"/>
      </w:tblGrid>
      <w:tr w:rsidR="00E1639A">
        <w:trPr>
          <w:trHeight w:val="152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639A" w:rsidRDefault="00E66D1C">
            <w:pPr>
              <w:widowControl w:val="0"/>
              <w:spacing w:line="0" w:lineRule="atLeast"/>
            </w:pPr>
            <w:r>
              <w:rPr>
                <w:b/>
              </w:rPr>
              <w:lastRenderedPageBreak/>
              <w:t xml:space="preserve">  По окончании всех заездов дня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639A" w:rsidRDefault="00E66D1C">
            <w:pPr>
              <w:widowControl w:val="0"/>
              <w:spacing w:line="0" w:lineRule="atLeast"/>
            </w:pPr>
            <w:r>
              <w:rPr>
                <w:b/>
              </w:rPr>
              <w:t xml:space="preserve"> Закрытый парк (проверки, пломбировка) для всех классов</w:t>
            </w:r>
          </w:p>
        </w:tc>
      </w:tr>
    </w:tbl>
    <w:p w:rsidR="00E1639A" w:rsidRDefault="00E1639A">
      <w:pPr>
        <w:ind w:left="330" w:firstLine="378"/>
        <w:jc w:val="both"/>
      </w:pPr>
    </w:p>
    <w:p w:rsidR="00E1639A" w:rsidRDefault="00E66D1C">
      <w:pPr>
        <w:ind w:left="330" w:firstLine="378"/>
        <w:jc w:val="both"/>
        <w:rPr>
          <w:b/>
        </w:rPr>
      </w:pPr>
      <w:r>
        <w:t>Примечание: организатор вправе изменять порядок расписания соревнований в зависимости от количества заявленных участников. Все изменения оформляются бюллетенями и доводятся до участников на брифинге.</w:t>
      </w:r>
    </w:p>
    <w:p w:rsidR="00E1639A" w:rsidRDefault="00E1639A">
      <w:pPr>
        <w:jc w:val="center"/>
        <w:rPr>
          <w:b/>
        </w:rPr>
      </w:pPr>
    </w:p>
    <w:p w:rsidR="00E1639A" w:rsidRDefault="00E66D1C">
      <w:pPr>
        <w:jc w:val="center"/>
        <w:rPr>
          <w:b/>
        </w:rPr>
      </w:pPr>
      <w:r>
        <w:rPr>
          <w:b/>
        </w:rPr>
        <w:t>3. ОРГАНИЗАТОР. ОФИЦИАЛЬНЫЕ ЛИЦА</w:t>
      </w:r>
    </w:p>
    <w:p w:rsidR="00E1639A" w:rsidRDefault="00E1639A">
      <w:pPr>
        <w:ind w:left="330" w:firstLine="378"/>
        <w:jc w:val="both"/>
      </w:pPr>
    </w:p>
    <w:p w:rsidR="00E1639A" w:rsidRDefault="00E66D1C">
      <w:pPr>
        <w:ind w:left="330" w:firstLine="378"/>
        <w:jc w:val="both"/>
      </w:pPr>
      <w:r>
        <w:t xml:space="preserve">3.1. Организатор соревнований – Федерация автоспорта г Сухой Лог Хорьков М.С.    </w:t>
      </w:r>
    </w:p>
    <w:p w:rsidR="00E1639A" w:rsidRDefault="00E66D1C">
      <w:pPr>
        <w:ind w:left="330" w:firstLine="378"/>
        <w:jc w:val="both"/>
      </w:pPr>
      <w:r>
        <w:t xml:space="preserve">. Адрес электронной </w:t>
      </w:r>
      <w:proofErr w:type="gramStart"/>
      <w:r>
        <w:t>почты  avtoligasl@mail.ru</w:t>
      </w:r>
      <w:proofErr w:type="gramEnd"/>
      <w:r>
        <w:t xml:space="preserve"> телефон  8 952 130 81 86</w:t>
      </w:r>
    </w:p>
    <w:p w:rsidR="00E1639A" w:rsidRDefault="00E66D1C">
      <w:pPr>
        <w:ind w:firstLine="708"/>
        <w:jc w:val="both"/>
      </w:pPr>
      <w:r>
        <w:t xml:space="preserve">3.2. Место проведения соревнований – Свердловская область, город Сухой Лог в районе улицы А.Н. Быкова </w:t>
      </w:r>
      <w:proofErr w:type="gramStart"/>
      <w:r>
        <w:t>трасса  СТК</w:t>
      </w:r>
      <w:proofErr w:type="gramEnd"/>
      <w:r>
        <w:t xml:space="preserve"> «АВТОЛИГА»  </w:t>
      </w:r>
    </w:p>
    <w:p w:rsidR="00E1639A" w:rsidRDefault="00E66D1C">
      <w:pPr>
        <w:ind w:firstLine="708"/>
        <w:jc w:val="both"/>
      </w:pPr>
      <w:r>
        <w:t>3.3. Оргкомитет соревнований</w:t>
      </w:r>
    </w:p>
    <w:tbl>
      <w:tblPr>
        <w:tblW w:w="106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33"/>
        <w:gridCol w:w="4086"/>
        <w:gridCol w:w="6212"/>
      </w:tblGrid>
      <w:tr w:rsidR="00E1639A"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39A" w:rsidRDefault="00E66D1C">
            <w:pPr>
              <w:widowControl w:val="0"/>
              <w:jc w:val="center"/>
            </w:pPr>
            <w:r>
              <w:t>1</w:t>
            </w:r>
          </w:p>
          <w:p w:rsidR="00E1639A" w:rsidRDefault="00E1639A">
            <w:pPr>
              <w:widowControl w:val="0"/>
              <w:jc w:val="center"/>
            </w:pP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39A" w:rsidRDefault="00E66D1C">
            <w:pPr>
              <w:widowControl w:val="0"/>
              <w:jc w:val="both"/>
            </w:pPr>
            <w:r>
              <w:t>Гайдукевич Ю.П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39A" w:rsidRDefault="00E66D1C">
            <w:pPr>
              <w:widowControl w:val="0"/>
            </w:pPr>
            <w:r>
              <w:t>Директор соревнований</w:t>
            </w:r>
          </w:p>
        </w:tc>
      </w:tr>
      <w:tr w:rsidR="00E1639A"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39A" w:rsidRDefault="00E66D1C">
            <w:pPr>
              <w:widowControl w:val="0"/>
              <w:jc w:val="center"/>
            </w:pPr>
            <w:r>
              <w:t>2</w:t>
            </w:r>
          </w:p>
          <w:p w:rsidR="00E1639A" w:rsidRDefault="00E1639A">
            <w:pPr>
              <w:widowControl w:val="0"/>
              <w:jc w:val="center"/>
            </w:pP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39A" w:rsidRDefault="00E66D1C">
            <w:pPr>
              <w:widowControl w:val="0"/>
            </w:pPr>
            <w:r>
              <w:t>Быков А.А.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39A" w:rsidRDefault="00E66D1C">
            <w:pPr>
              <w:widowControl w:val="0"/>
            </w:pPr>
            <w:r>
              <w:t>Директор муниципального казенного учреждения «Центра развития физической культуры и спорта городского округа Сухой Лог»</w:t>
            </w:r>
          </w:p>
        </w:tc>
      </w:tr>
      <w:tr w:rsidR="00E1639A"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39A" w:rsidRDefault="00E66D1C">
            <w:pPr>
              <w:widowControl w:val="0"/>
              <w:jc w:val="center"/>
            </w:pPr>
            <w:r>
              <w:t>3</w:t>
            </w:r>
          </w:p>
          <w:p w:rsidR="00E1639A" w:rsidRDefault="00E1639A">
            <w:pPr>
              <w:widowControl w:val="0"/>
              <w:jc w:val="center"/>
            </w:pP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39A" w:rsidRDefault="00E66D1C">
            <w:pPr>
              <w:widowControl w:val="0"/>
            </w:pPr>
            <w:proofErr w:type="spellStart"/>
            <w:r>
              <w:t>Гусарову</w:t>
            </w:r>
            <w:proofErr w:type="spellEnd"/>
            <w:r>
              <w:t xml:space="preserve">    К.А.                                                                                                                                                       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39A" w:rsidRDefault="00E66D1C">
            <w:pPr>
              <w:widowControl w:val="0"/>
            </w:pPr>
            <w:proofErr w:type="gramStart"/>
            <w:r>
              <w:t>ВРИО  Начальник</w:t>
            </w:r>
            <w:proofErr w:type="gramEnd"/>
            <w:r>
              <w:t xml:space="preserve"> ОМВД   России «</w:t>
            </w:r>
            <w:proofErr w:type="spellStart"/>
            <w:r>
              <w:t>Сухоложский</w:t>
            </w:r>
            <w:proofErr w:type="spellEnd"/>
            <w:r>
              <w:t xml:space="preserve">»                                    </w:t>
            </w:r>
          </w:p>
          <w:p w:rsidR="00E1639A" w:rsidRDefault="00E66D1C">
            <w:pPr>
              <w:widowControl w:val="0"/>
            </w:pPr>
            <w:r>
              <w:t xml:space="preserve"> </w:t>
            </w:r>
            <w:proofErr w:type="gramStart"/>
            <w:r>
              <w:t>подполковнику  полиции</w:t>
            </w:r>
            <w:proofErr w:type="gramEnd"/>
            <w:r>
              <w:t xml:space="preserve">                                                                                                                                                            </w:t>
            </w:r>
          </w:p>
        </w:tc>
      </w:tr>
      <w:tr w:rsidR="00E1639A"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39A" w:rsidRDefault="00E66D1C">
            <w:pPr>
              <w:widowControl w:val="0"/>
              <w:jc w:val="center"/>
            </w:pPr>
            <w:r>
              <w:t>4</w:t>
            </w:r>
          </w:p>
          <w:p w:rsidR="00E1639A" w:rsidRDefault="00E1639A">
            <w:pPr>
              <w:widowControl w:val="0"/>
              <w:jc w:val="center"/>
            </w:pP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39A" w:rsidRDefault="00E66D1C">
            <w:pPr>
              <w:widowControl w:val="0"/>
            </w:pPr>
            <w:proofErr w:type="spellStart"/>
            <w:r>
              <w:t>Петелину</w:t>
            </w:r>
            <w:proofErr w:type="spellEnd"/>
            <w:r>
              <w:t xml:space="preserve"> С.А.                                                                                                 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39A" w:rsidRDefault="00E66D1C">
            <w:pPr>
              <w:widowControl w:val="0"/>
            </w:pPr>
            <w:r>
              <w:t xml:space="preserve"> Начальника 117 ПСЧ 59 ПСО ФПС ГПС МЧС России по Свердловской        </w:t>
            </w:r>
            <w:proofErr w:type="spellStart"/>
            <w:r>
              <w:t>ст</w:t>
            </w:r>
            <w:proofErr w:type="spellEnd"/>
            <w:r>
              <w:t xml:space="preserve"> </w:t>
            </w:r>
            <w:proofErr w:type="gramStart"/>
            <w:r>
              <w:t>лейтенант  внутренней</w:t>
            </w:r>
            <w:proofErr w:type="gramEnd"/>
            <w:r>
              <w:t xml:space="preserve"> службы.</w:t>
            </w:r>
          </w:p>
        </w:tc>
      </w:tr>
      <w:tr w:rsidR="00E1639A"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39A" w:rsidRDefault="00E66D1C">
            <w:pPr>
              <w:widowControl w:val="0"/>
              <w:jc w:val="center"/>
            </w:pPr>
            <w:r>
              <w:t>5</w:t>
            </w:r>
          </w:p>
          <w:p w:rsidR="00E1639A" w:rsidRDefault="00E1639A">
            <w:pPr>
              <w:widowControl w:val="0"/>
              <w:jc w:val="center"/>
            </w:pP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39A" w:rsidRDefault="00E66D1C">
            <w:pPr>
              <w:widowControl w:val="0"/>
            </w:pPr>
            <w:r>
              <w:t xml:space="preserve">Веремеенко М.К.   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39A" w:rsidRDefault="00E66D1C">
            <w:pPr>
              <w:widowControl w:val="0"/>
            </w:pPr>
            <w:r>
              <w:t xml:space="preserve"> Главный врач ЦРБ   города Сухой Лог                                                                                              </w:t>
            </w:r>
          </w:p>
        </w:tc>
      </w:tr>
      <w:tr w:rsidR="00E1639A"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39A" w:rsidRDefault="00E66D1C">
            <w:pPr>
              <w:widowControl w:val="0"/>
              <w:jc w:val="center"/>
            </w:pPr>
            <w:r>
              <w:t>6</w:t>
            </w:r>
          </w:p>
          <w:p w:rsidR="00E1639A" w:rsidRDefault="00E1639A">
            <w:pPr>
              <w:widowControl w:val="0"/>
              <w:jc w:val="center"/>
            </w:pP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39A" w:rsidRDefault="00E66D1C">
            <w:pPr>
              <w:widowControl w:val="0"/>
            </w:pPr>
            <w:proofErr w:type="spellStart"/>
            <w:r>
              <w:t>Бурнин</w:t>
            </w:r>
            <w:proofErr w:type="spellEnd"/>
            <w:r>
              <w:t xml:space="preserve"> М.А.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39A" w:rsidRDefault="00E66D1C">
            <w:pPr>
              <w:widowControl w:val="0"/>
            </w:pPr>
            <w:r>
              <w:t>Директор ООО ЧОП «Сотник»</w:t>
            </w:r>
          </w:p>
        </w:tc>
      </w:tr>
      <w:tr w:rsidR="00E1639A"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39A" w:rsidRDefault="00E66D1C">
            <w:pPr>
              <w:widowControl w:val="0"/>
              <w:jc w:val="center"/>
            </w:pPr>
            <w:r>
              <w:t>7</w:t>
            </w:r>
          </w:p>
          <w:p w:rsidR="00E1639A" w:rsidRDefault="00E1639A">
            <w:pPr>
              <w:widowControl w:val="0"/>
              <w:jc w:val="center"/>
            </w:pP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39A" w:rsidRDefault="00E66D1C">
            <w:pPr>
              <w:widowControl w:val="0"/>
            </w:pPr>
            <w:r>
              <w:t xml:space="preserve"> Хорьков М.С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39A" w:rsidRDefault="00E66D1C">
            <w:pPr>
              <w:widowControl w:val="0"/>
            </w:pPr>
            <w:r>
              <w:t xml:space="preserve"> Председатель СТК «</w:t>
            </w:r>
            <w:proofErr w:type="gramStart"/>
            <w:r>
              <w:t xml:space="preserve">АВТОЛИГА»   </w:t>
            </w:r>
            <w:proofErr w:type="gramEnd"/>
          </w:p>
        </w:tc>
      </w:tr>
    </w:tbl>
    <w:p w:rsidR="00E1639A" w:rsidRDefault="00E66D1C">
      <w:pPr>
        <w:ind w:left="720"/>
        <w:jc w:val="both"/>
      </w:pPr>
      <w:r>
        <w:t>3.4. Коллегия спортивных комиссаров (КСК), Главная судейская коллегия (ГСК)</w:t>
      </w:r>
    </w:p>
    <w:p w:rsidR="00E1639A" w:rsidRDefault="00E66D1C">
      <w:pPr>
        <w:ind w:left="720"/>
      </w:pPr>
      <w:r>
        <w:t>3.5. Официальные лица соревнований</w:t>
      </w:r>
    </w:p>
    <w:tbl>
      <w:tblPr>
        <w:tblW w:w="10600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6"/>
        <w:gridCol w:w="2581"/>
        <w:gridCol w:w="40"/>
        <w:gridCol w:w="1239"/>
        <w:gridCol w:w="40"/>
        <w:gridCol w:w="234"/>
        <w:gridCol w:w="40"/>
        <w:gridCol w:w="253"/>
        <w:gridCol w:w="234"/>
        <w:gridCol w:w="607"/>
        <w:gridCol w:w="1056"/>
        <w:gridCol w:w="40"/>
      </w:tblGrid>
      <w:tr w:rsidR="0077665F" w:rsidTr="0077665F">
        <w:trPr>
          <w:gridAfter w:val="1"/>
          <w:wAfter w:w="40" w:type="dxa"/>
          <w:trHeight w:val="213"/>
        </w:trPr>
        <w:tc>
          <w:tcPr>
            <w:tcW w:w="4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65F" w:rsidRDefault="0077665F" w:rsidP="0079636A">
            <w:pPr>
              <w:widowControl w:val="0"/>
              <w:spacing w:line="0" w:lineRule="atLeast"/>
              <w:jc w:val="center"/>
              <w:rPr>
                <w:sz w:val="18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Должность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65F" w:rsidRDefault="0077665F" w:rsidP="00A942C4">
            <w:pPr>
              <w:widowControl w:val="0"/>
              <w:spacing w:line="0" w:lineRule="atLeast"/>
              <w:ind w:left="680"/>
              <w:rPr>
                <w:sz w:val="18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Фамилия Имя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65F" w:rsidRDefault="0077665F">
            <w:pPr>
              <w:widowControl w:val="0"/>
              <w:snapToGrid w:val="0"/>
              <w:spacing w:line="0" w:lineRule="atLeast"/>
              <w:rPr>
                <w:sz w:val="18"/>
                <w:szCs w:val="20"/>
                <w:lang w:eastAsia="zh-CN"/>
              </w:rPr>
            </w:pPr>
          </w:p>
        </w:tc>
        <w:tc>
          <w:tcPr>
            <w:tcW w:w="15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65F" w:rsidRDefault="0077665F" w:rsidP="0077665F">
            <w:pPr>
              <w:widowControl w:val="0"/>
              <w:snapToGrid w:val="0"/>
              <w:spacing w:line="0" w:lineRule="atLeast"/>
              <w:jc w:val="center"/>
              <w:rPr>
                <w:sz w:val="18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Город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65F" w:rsidRDefault="0077665F" w:rsidP="0077665F">
            <w:pPr>
              <w:widowControl w:val="0"/>
              <w:spacing w:line="0" w:lineRule="atLeast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65F" w:rsidRDefault="0077665F">
            <w:pPr>
              <w:widowControl w:val="0"/>
              <w:spacing w:line="0" w:lineRule="atLeast"/>
              <w:jc w:val="center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</w:p>
        </w:tc>
      </w:tr>
      <w:tr w:rsidR="0077665F" w:rsidTr="0077665F">
        <w:trPr>
          <w:gridAfter w:val="1"/>
          <w:wAfter w:w="40" w:type="dxa"/>
          <w:trHeight w:val="115"/>
        </w:trPr>
        <w:tc>
          <w:tcPr>
            <w:tcW w:w="4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65F" w:rsidRDefault="0077665F">
            <w:pPr>
              <w:widowControl w:val="0"/>
              <w:spacing w:line="0" w:lineRule="atLeast"/>
              <w:jc w:val="center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65F" w:rsidRDefault="0077665F">
            <w:pPr>
              <w:widowControl w:val="0"/>
              <w:spacing w:line="0" w:lineRule="atLeast"/>
              <w:ind w:left="680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65F" w:rsidRDefault="0077665F">
            <w:pPr>
              <w:widowControl w:val="0"/>
              <w:snapToGrid w:val="0"/>
              <w:spacing w:line="0" w:lineRule="atLeast"/>
              <w:rPr>
                <w:sz w:val="10"/>
                <w:szCs w:val="20"/>
                <w:lang w:eastAsia="zh-CN"/>
              </w:rPr>
            </w:pPr>
          </w:p>
        </w:tc>
        <w:tc>
          <w:tcPr>
            <w:tcW w:w="15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65F" w:rsidRDefault="0077665F">
            <w:pPr>
              <w:widowControl w:val="0"/>
              <w:snapToGrid w:val="0"/>
              <w:spacing w:line="0" w:lineRule="atLeast"/>
              <w:rPr>
                <w:sz w:val="1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65F" w:rsidRDefault="0077665F">
            <w:pPr>
              <w:widowControl w:val="0"/>
              <w:snapToGrid w:val="0"/>
              <w:spacing w:line="0" w:lineRule="atLeast"/>
              <w:rPr>
                <w:sz w:val="10"/>
                <w:szCs w:val="20"/>
                <w:lang w:eastAsia="zh-CN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65F" w:rsidRDefault="0077665F">
            <w:pPr>
              <w:widowControl w:val="0"/>
              <w:snapToGrid w:val="0"/>
              <w:spacing w:line="0" w:lineRule="atLeast"/>
              <w:rPr>
                <w:sz w:val="10"/>
                <w:szCs w:val="20"/>
                <w:lang w:eastAsia="zh-CN"/>
              </w:rPr>
            </w:pPr>
          </w:p>
        </w:tc>
      </w:tr>
      <w:tr w:rsidR="0077665F" w:rsidTr="0077665F">
        <w:trPr>
          <w:gridAfter w:val="1"/>
          <w:wAfter w:w="40" w:type="dxa"/>
          <w:trHeight w:val="115"/>
        </w:trPr>
        <w:tc>
          <w:tcPr>
            <w:tcW w:w="4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65F" w:rsidRDefault="0077665F">
            <w:pPr>
              <w:widowControl w:val="0"/>
              <w:snapToGrid w:val="0"/>
              <w:spacing w:line="0" w:lineRule="atLeast"/>
              <w:rPr>
                <w:sz w:val="10"/>
                <w:szCs w:val="20"/>
                <w:lang w:eastAsia="zh-CN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65F" w:rsidRDefault="0077665F">
            <w:pPr>
              <w:widowControl w:val="0"/>
              <w:snapToGrid w:val="0"/>
              <w:spacing w:line="0" w:lineRule="atLeast"/>
              <w:rPr>
                <w:sz w:val="10"/>
                <w:szCs w:val="20"/>
                <w:lang w:eastAsia="zh-CN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65F" w:rsidRDefault="0077665F">
            <w:pPr>
              <w:widowControl w:val="0"/>
              <w:snapToGrid w:val="0"/>
              <w:spacing w:line="0" w:lineRule="atLeast"/>
              <w:rPr>
                <w:sz w:val="10"/>
                <w:szCs w:val="20"/>
                <w:lang w:eastAsia="zh-CN"/>
              </w:rPr>
            </w:pPr>
          </w:p>
        </w:tc>
        <w:tc>
          <w:tcPr>
            <w:tcW w:w="15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65F" w:rsidRDefault="0077665F">
            <w:pPr>
              <w:widowControl w:val="0"/>
              <w:snapToGrid w:val="0"/>
              <w:spacing w:line="0" w:lineRule="atLeast"/>
              <w:rPr>
                <w:sz w:val="1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65F" w:rsidRDefault="0077665F">
            <w:pPr>
              <w:widowControl w:val="0"/>
              <w:snapToGrid w:val="0"/>
              <w:spacing w:line="0" w:lineRule="atLeast"/>
              <w:ind w:right="20"/>
              <w:jc w:val="center"/>
              <w:rPr>
                <w:w w:val="99"/>
                <w:sz w:val="10"/>
                <w:szCs w:val="20"/>
                <w:lang w:eastAsia="zh-CN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65F" w:rsidRDefault="0077665F">
            <w:pPr>
              <w:widowControl w:val="0"/>
              <w:spacing w:line="0" w:lineRule="atLeast"/>
              <w:ind w:right="20"/>
              <w:jc w:val="center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</w:p>
        </w:tc>
      </w:tr>
      <w:tr w:rsidR="0077665F" w:rsidTr="0077665F">
        <w:trPr>
          <w:gridAfter w:val="1"/>
          <w:wAfter w:w="40" w:type="dxa"/>
          <w:trHeight w:val="115"/>
        </w:trPr>
        <w:tc>
          <w:tcPr>
            <w:tcW w:w="4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65F" w:rsidRDefault="0077665F">
            <w:pPr>
              <w:widowControl w:val="0"/>
              <w:snapToGrid w:val="0"/>
              <w:spacing w:line="0" w:lineRule="atLeast"/>
              <w:rPr>
                <w:w w:val="99"/>
                <w:sz w:val="10"/>
                <w:szCs w:val="20"/>
                <w:lang w:eastAsia="zh-CN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65F" w:rsidRDefault="0077665F">
            <w:pPr>
              <w:widowControl w:val="0"/>
              <w:snapToGrid w:val="0"/>
              <w:spacing w:line="0" w:lineRule="atLeast"/>
              <w:rPr>
                <w:sz w:val="10"/>
                <w:szCs w:val="20"/>
                <w:lang w:eastAsia="zh-CN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65F" w:rsidRDefault="0077665F">
            <w:pPr>
              <w:widowControl w:val="0"/>
              <w:snapToGrid w:val="0"/>
              <w:spacing w:line="0" w:lineRule="atLeast"/>
              <w:rPr>
                <w:sz w:val="10"/>
                <w:szCs w:val="20"/>
                <w:lang w:eastAsia="zh-CN"/>
              </w:rPr>
            </w:pPr>
          </w:p>
        </w:tc>
        <w:tc>
          <w:tcPr>
            <w:tcW w:w="15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65F" w:rsidRDefault="0077665F">
            <w:pPr>
              <w:widowControl w:val="0"/>
              <w:snapToGrid w:val="0"/>
              <w:spacing w:line="0" w:lineRule="atLeast"/>
              <w:rPr>
                <w:sz w:val="1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65F" w:rsidRDefault="0077665F">
            <w:pPr>
              <w:widowControl w:val="0"/>
              <w:snapToGrid w:val="0"/>
              <w:spacing w:line="0" w:lineRule="atLeast"/>
              <w:rPr>
                <w:sz w:val="10"/>
                <w:szCs w:val="20"/>
                <w:lang w:eastAsia="zh-CN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65F" w:rsidRDefault="0077665F">
            <w:pPr>
              <w:widowControl w:val="0"/>
              <w:snapToGrid w:val="0"/>
              <w:spacing w:line="0" w:lineRule="atLeast"/>
              <w:rPr>
                <w:sz w:val="10"/>
                <w:szCs w:val="20"/>
                <w:lang w:eastAsia="zh-CN"/>
              </w:rPr>
            </w:pPr>
          </w:p>
        </w:tc>
      </w:tr>
      <w:tr w:rsidR="0077665F" w:rsidTr="0077665F">
        <w:trPr>
          <w:gridAfter w:val="1"/>
          <w:wAfter w:w="40" w:type="dxa"/>
          <w:trHeight w:val="118"/>
        </w:trPr>
        <w:tc>
          <w:tcPr>
            <w:tcW w:w="423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7665F" w:rsidRDefault="0077665F">
            <w:pPr>
              <w:widowControl w:val="0"/>
              <w:snapToGrid w:val="0"/>
              <w:spacing w:line="0" w:lineRule="atLeast"/>
              <w:rPr>
                <w:sz w:val="10"/>
                <w:szCs w:val="20"/>
                <w:lang w:eastAsia="zh-CN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7665F" w:rsidRDefault="0077665F">
            <w:pPr>
              <w:widowControl w:val="0"/>
              <w:snapToGrid w:val="0"/>
              <w:spacing w:line="0" w:lineRule="atLeast"/>
              <w:rPr>
                <w:sz w:val="10"/>
                <w:szCs w:val="20"/>
                <w:lang w:eastAsia="zh-CN"/>
              </w:rPr>
            </w:pPr>
          </w:p>
        </w:tc>
        <w:tc>
          <w:tcPr>
            <w:tcW w:w="40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7665F" w:rsidRDefault="0077665F">
            <w:pPr>
              <w:widowControl w:val="0"/>
              <w:snapToGrid w:val="0"/>
              <w:spacing w:line="0" w:lineRule="atLeast"/>
              <w:rPr>
                <w:sz w:val="10"/>
                <w:szCs w:val="20"/>
                <w:lang w:eastAsia="zh-CN"/>
              </w:rPr>
            </w:pPr>
          </w:p>
        </w:tc>
        <w:tc>
          <w:tcPr>
            <w:tcW w:w="1513" w:type="dxa"/>
            <w:gridSpan w:val="3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7665F" w:rsidRDefault="0077665F">
            <w:pPr>
              <w:widowControl w:val="0"/>
              <w:snapToGrid w:val="0"/>
              <w:spacing w:line="0" w:lineRule="atLeast"/>
              <w:rPr>
                <w:sz w:val="1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7665F" w:rsidRDefault="0077665F">
            <w:pPr>
              <w:widowControl w:val="0"/>
              <w:snapToGrid w:val="0"/>
              <w:spacing w:line="0" w:lineRule="atLeast"/>
              <w:rPr>
                <w:sz w:val="10"/>
                <w:szCs w:val="20"/>
                <w:lang w:eastAsia="zh-CN"/>
              </w:rPr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65F" w:rsidRDefault="0077665F">
            <w:pPr>
              <w:widowControl w:val="0"/>
              <w:snapToGrid w:val="0"/>
              <w:spacing w:line="0" w:lineRule="atLeast"/>
              <w:rPr>
                <w:sz w:val="10"/>
                <w:szCs w:val="20"/>
                <w:lang w:eastAsia="zh-CN"/>
              </w:rPr>
            </w:pPr>
          </w:p>
        </w:tc>
      </w:tr>
      <w:tr w:rsidR="00E1639A" w:rsidTr="0077665F">
        <w:trPr>
          <w:gridAfter w:val="1"/>
          <w:wAfter w:w="40" w:type="dxa"/>
          <w:trHeight w:val="224"/>
        </w:trPr>
        <w:tc>
          <w:tcPr>
            <w:tcW w:w="8136" w:type="dxa"/>
            <w:gridSpan w:val="5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639A" w:rsidRDefault="00E66D1C">
            <w:pPr>
              <w:widowControl w:val="0"/>
              <w:spacing w:line="222" w:lineRule="exact"/>
              <w:ind w:left="2560"/>
              <w:jc w:val="center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  <w:r>
              <w:rPr>
                <w:b/>
                <w:w w:val="99"/>
                <w:sz w:val="20"/>
                <w:szCs w:val="20"/>
                <w:lang w:eastAsia="zh-CN"/>
              </w:rPr>
              <w:t>Коллегия Спортивных Комиссаров</w:t>
            </w:r>
          </w:p>
        </w:tc>
        <w:tc>
          <w:tcPr>
            <w:tcW w:w="23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639A" w:rsidRDefault="00E1639A">
            <w:pPr>
              <w:widowControl w:val="0"/>
              <w:snapToGrid w:val="0"/>
              <w:spacing w:line="0" w:lineRule="atLeast"/>
              <w:rPr>
                <w:b/>
                <w:w w:val="99"/>
                <w:sz w:val="19"/>
                <w:szCs w:val="20"/>
                <w:lang w:eastAsia="zh-CN"/>
              </w:rPr>
            </w:pPr>
          </w:p>
        </w:tc>
        <w:tc>
          <w:tcPr>
            <w:tcW w:w="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639A" w:rsidRDefault="00E1639A">
            <w:pPr>
              <w:widowControl w:val="0"/>
              <w:snapToGrid w:val="0"/>
              <w:spacing w:line="0" w:lineRule="atLeast"/>
              <w:rPr>
                <w:sz w:val="19"/>
                <w:szCs w:val="20"/>
                <w:lang w:eastAsia="zh-CN"/>
              </w:rPr>
            </w:pPr>
          </w:p>
        </w:tc>
        <w:tc>
          <w:tcPr>
            <w:tcW w:w="109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E1639A" w:rsidRDefault="00E1639A">
            <w:pPr>
              <w:widowControl w:val="0"/>
              <w:snapToGrid w:val="0"/>
              <w:spacing w:line="0" w:lineRule="atLeast"/>
              <w:rPr>
                <w:sz w:val="19"/>
                <w:szCs w:val="20"/>
                <w:lang w:eastAsia="zh-CN"/>
              </w:rPr>
            </w:pPr>
          </w:p>
        </w:tc>
        <w:tc>
          <w:tcPr>
            <w:tcW w:w="105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639A" w:rsidRDefault="00E1639A">
            <w:pPr>
              <w:widowControl w:val="0"/>
              <w:snapToGrid w:val="0"/>
              <w:spacing w:line="0" w:lineRule="atLeast"/>
              <w:rPr>
                <w:sz w:val="19"/>
                <w:szCs w:val="20"/>
                <w:lang w:eastAsia="zh-CN"/>
              </w:rPr>
            </w:pPr>
          </w:p>
        </w:tc>
      </w:tr>
      <w:tr w:rsidR="00E1639A" w:rsidTr="0077665F">
        <w:trPr>
          <w:gridAfter w:val="1"/>
          <w:wAfter w:w="40" w:type="dxa"/>
          <w:trHeight w:val="224"/>
        </w:trPr>
        <w:tc>
          <w:tcPr>
            <w:tcW w:w="8136" w:type="dxa"/>
            <w:gridSpan w:val="5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639A" w:rsidRDefault="00E1639A">
            <w:pPr>
              <w:widowControl w:val="0"/>
              <w:snapToGrid w:val="0"/>
              <w:spacing w:line="222" w:lineRule="exact"/>
              <w:ind w:left="2560"/>
              <w:jc w:val="center"/>
              <w:rPr>
                <w:b/>
                <w:w w:val="99"/>
                <w:sz w:val="19"/>
                <w:szCs w:val="20"/>
                <w:lang w:eastAsia="zh-CN"/>
              </w:rPr>
            </w:pPr>
          </w:p>
        </w:tc>
        <w:tc>
          <w:tcPr>
            <w:tcW w:w="23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639A" w:rsidRDefault="00E1639A">
            <w:pPr>
              <w:widowControl w:val="0"/>
              <w:snapToGrid w:val="0"/>
              <w:spacing w:line="0" w:lineRule="atLeast"/>
              <w:rPr>
                <w:b/>
                <w:w w:val="99"/>
                <w:sz w:val="19"/>
                <w:szCs w:val="20"/>
                <w:lang w:eastAsia="zh-CN"/>
              </w:rPr>
            </w:pPr>
          </w:p>
        </w:tc>
        <w:tc>
          <w:tcPr>
            <w:tcW w:w="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639A" w:rsidRDefault="00E1639A">
            <w:pPr>
              <w:widowControl w:val="0"/>
              <w:snapToGrid w:val="0"/>
              <w:spacing w:line="0" w:lineRule="atLeast"/>
              <w:rPr>
                <w:sz w:val="19"/>
                <w:szCs w:val="20"/>
                <w:lang w:eastAsia="zh-CN"/>
              </w:rPr>
            </w:pPr>
          </w:p>
        </w:tc>
        <w:tc>
          <w:tcPr>
            <w:tcW w:w="109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E1639A" w:rsidRDefault="00E1639A">
            <w:pPr>
              <w:widowControl w:val="0"/>
              <w:snapToGrid w:val="0"/>
              <w:spacing w:line="0" w:lineRule="atLeast"/>
              <w:rPr>
                <w:sz w:val="19"/>
                <w:szCs w:val="20"/>
                <w:lang w:eastAsia="zh-CN"/>
              </w:rPr>
            </w:pPr>
          </w:p>
        </w:tc>
        <w:tc>
          <w:tcPr>
            <w:tcW w:w="105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639A" w:rsidRDefault="00E1639A">
            <w:pPr>
              <w:widowControl w:val="0"/>
              <w:snapToGrid w:val="0"/>
              <w:spacing w:line="0" w:lineRule="atLeast"/>
              <w:rPr>
                <w:sz w:val="19"/>
                <w:szCs w:val="20"/>
                <w:lang w:eastAsia="zh-CN"/>
              </w:rPr>
            </w:pPr>
          </w:p>
        </w:tc>
      </w:tr>
      <w:tr w:rsidR="00E1639A" w:rsidTr="0077665F">
        <w:trPr>
          <w:gridAfter w:val="1"/>
          <w:wAfter w:w="40" w:type="dxa"/>
          <w:trHeight w:val="358"/>
        </w:trPr>
        <w:tc>
          <w:tcPr>
            <w:tcW w:w="42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1639A" w:rsidRDefault="00E66D1C">
            <w:pPr>
              <w:widowControl w:val="0"/>
              <w:spacing w:line="214" w:lineRule="exact"/>
              <w:ind w:left="120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Тех делегат РАФ</w:t>
            </w:r>
          </w:p>
        </w:tc>
        <w:tc>
          <w:tcPr>
            <w:tcW w:w="258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1639A" w:rsidRDefault="00E66D1C">
            <w:pPr>
              <w:widowControl w:val="0"/>
              <w:spacing w:line="0" w:lineRule="atLeast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zh-CN"/>
              </w:rPr>
              <w:t>По назначению</w:t>
            </w:r>
          </w:p>
        </w:tc>
        <w:tc>
          <w:tcPr>
            <w:tcW w:w="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639A" w:rsidRDefault="00E1639A">
            <w:pPr>
              <w:widowControl w:val="0"/>
              <w:snapToGrid w:val="0"/>
              <w:spacing w:line="0" w:lineRule="atLeast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639A" w:rsidRDefault="00E1639A">
            <w:pPr>
              <w:widowControl w:val="0"/>
              <w:spacing w:line="0" w:lineRule="atLeast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639A" w:rsidRDefault="00E1639A">
            <w:pPr>
              <w:widowControl w:val="0"/>
              <w:snapToGrid w:val="0"/>
              <w:spacing w:line="0" w:lineRule="atLeast"/>
              <w:rPr>
                <w:sz w:val="20"/>
                <w:szCs w:val="20"/>
                <w:lang w:eastAsia="zh-CN"/>
              </w:rPr>
            </w:pPr>
          </w:p>
        </w:tc>
        <w:tc>
          <w:tcPr>
            <w:tcW w:w="23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1639A" w:rsidRDefault="00E1639A">
            <w:pPr>
              <w:widowControl w:val="0"/>
              <w:snapToGrid w:val="0"/>
              <w:spacing w:line="0" w:lineRule="atLeast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639A" w:rsidRDefault="00E1639A">
            <w:pPr>
              <w:widowControl w:val="0"/>
              <w:spacing w:line="0" w:lineRule="atLeast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1639A" w:rsidRDefault="00E1639A">
            <w:pPr>
              <w:widowControl w:val="0"/>
              <w:spacing w:line="0" w:lineRule="atLeast"/>
              <w:jc w:val="center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</w:p>
        </w:tc>
      </w:tr>
      <w:tr w:rsidR="00E1639A" w:rsidTr="0077665F">
        <w:trPr>
          <w:gridAfter w:val="1"/>
          <w:wAfter w:w="40" w:type="dxa"/>
          <w:trHeight w:val="216"/>
        </w:trPr>
        <w:tc>
          <w:tcPr>
            <w:tcW w:w="42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1639A" w:rsidRDefault="00E66D1C">
            <w:pPr>
              <w:widowControl w:val="0"/>
              <w:spacing w:line="214" w:lineRule="exact"/>
              <w:ind w:left="120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Председатель КСК</w:t>
            </w:r>
          </w:p>
        </w:tc>
        <w:tc>
          <w:tcPr>
            <w:tcW w:w="258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1639A" w:rsidRDefault="00E66D1C">
            <w:pPr>
              <w:widowControl w:val="0"/>
              <w:spacing w:line="0" w:lineRule="atLeast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Calibri" w:eastAsia="Calibri" w:hAnsi="Calibri" w:cs="Arial"/>
                <w:sz w:val="20"/>
                <w:szCs w:val="20"/>
                <w:lang w:eastAsia="zh-CN"/>
              </w:rPr>
              <w:t>Толчеев</w:t>
            </w:r>
            <w:proofErr w:type="spellEnd"/>
            <w:r>
              <w:rPr>
                <w:rFonts w:ascii="Calibri" w:eastAsia="Calibri" w:hAnsi="Calibri" w:cs="Arial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Calibri" w:eastAsia="Calibri" w:hAnsi="Calibri" w:cs="Arial"/>
                <w:sz w:val="20"/>
                <w:szCs w:val="20"/>
                <w:lang w:eastAsia="zh-CN"/>
              </w:rPr>
              <w:t>Иаан</w:t>
            </w:r>
            <w:proofErr w:type="spellEnd"/>
          </w:p>
        </w:tc>
        <w:tc>
          <w:tcPr>
            <w:tcW w:w="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639A" w:rsidRDefault="00E1639A">
            <w:pPr>
              <w:widowControl w:val="0"/>
              <w:snapToGrid w:val="0"/>
              <w:spacing w:line="0" w:lineRule="atLeast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639A" w:rsidRDefault="00E66D1C">
            <w:pPr>
              <w:widowControl w:val="0"/>
              <w:spacing w:line="0" w:lineRule="atLeast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zh-CN"/>
              </w:rPr>
              <w:t xml:space="preserve"> Тюмень</w:t>
            </w:r>
          </w:p>
        </w:tc>
        <w:tc>
          <w:tcPr>
            <w:tcW w:w="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639A" w:rsidRDefault="00E1639A">
            <w:pPr>
              <w:widowControl w:val="0"/>
              <w:snapToGrid w:val="0"/>
              <w:spacing w:line="0" w:lineRule="atLeast"/>
              <w:rPr>
                <w:sz w:val="20"/>
                <w:szCs w:val="20"/>
                <w:lang w:eastAsia="zh-CN"/>
              </w:rPr>
            </w:pPr>
          </w:p>
        </w:tc>
        <w:tc>
          <w:tcPr>
            <w:tcW w:w="23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1639A" w:rsidRDefault="00E1639A">
            <w:pPr>
              <w:widowControl w:val="0"/>
              <w:snapToGrid w:val="0"/>
              <w:spacing w:line="0" w:lineRule="atLeast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639A" w:rsidRDefault="00E1639A">
            <w:pPr>
              <w:widowControl w:val="0"/>
              <w:spacing w:line="0" w:lineRule="atLeast"/>
              <w:jc w:val="center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1639A" w:rsidRDefault="00E1639A">
            <w:pPr>
              <w:widowControl w:val="0"/>
              <w:spacing w:line="0" w:lineRule="atLeast"/>
              <w:jc w:val="center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</w:p>
        </w:tc>
      </w:tr>
      <w:tr w:rsidR="00E1639A" w:rsidTr="0077665F">
        <w:trPr>
          <w:gridAfter w:val="1"/>
          <w:wAfter w:w="40" w:type="dxa"/>
          <w:trHeight w:val="216"/>
        </w:trPr>
        <w:tc>
          <w:tcPr>
            <w:tcW w:w="42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1639A" w:rsidRDefault="00E66D1C">
            <w:pPr>
              <w:widowControl w:val="0"/>
              <w:spacing w:line="214" w:lineRule="exact"/>
              <w:ind w:left="120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Спортивный комиссар</w:t>
            </w:r>
          </w:p>
        </w:tc>
        <w:tc>
          <w:tcPr>
            <w:tcW w:w="258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1639A" w:rsidRDefault="00E66D1C">
            <w:pPr>
              <w:widowControl w:val="0"/>
              <w:spacing w:line="0" w:lineRule="atLeast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</w:rPr>
              <w:t>Жигулин</w:t>
            </w:r>
            <w:proofErr w:type="spellEnd"/>
            <w:r>
              <w:rPr>
                <w:sz w:val="20"/>
                <w:szCs w:val="20"/>
              </w:rPr>
              <w:t xml:space="preserve"> Филипп</w:t>
            </w:r>
          </w:p>
        </w:tc>
        <w:tc>
          <w:tcPr>
            <w:tcW w:w="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639A" w:rsidRDefault="00E1639A">
            <w:pPr>
              <w:widowControl w:val="0"/>
              <w:snapToGrid w:val="0"/>
              <w:spacing w:line="0" w:lineRule="atLeast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639A" w:rsidRDefault="00E66D1C">
            <w:pPr>
              <w:widowControl w:val="0"/>
              <w:spacing w:line="0" w:lineRule="atLeast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zh-CN"/>
              </w:rPr>
              <w:t xml:space="preserve"> Екатеринбург</w:t>
            </w:r>
          </w:p>
        </w:tc>
        <w:tc>
          <w:tcPr>
            <w:tcW w:w="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639A" w:rsidRDefault="00E1639A">
            <w:pPr>
              <w:widowControl w:val="0"/>
              <w:snapToGrid w:val="0"/>
              <w:spacing w:line="0" w:lineRule="atLeast"/>
              <w:rPr>
                <w:sz w:val="20"/>
                <w:szCs w:val="20"/>
                <w:lang w:eastAsia="zh-CN"/>
              </w:rPr>
            </w:pPr>
          </w:p>
        </w:tc>
        <w:tc>
          <w:tcPr>
            <w:tcW w:w="23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1639A" w:rsidRDefault="00E1639A">
            <w:pPr>
              <w:widowControl w:val="0"/>
              <w:snapToGrid w:val="0"/>
              <w:spacing w:line="0" w:lineRule="atLeast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639A" w:rsidRDefault="00E1639A">
            <w:pPr>
              <w:widowControl w:val="0"/>
              <w:spacing w:line="0" w:lineRule="atLeast"/>
              <w:jc w:val="center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1639A" w:rsidRDefault="00E1639A">
            <w:pPr>
              <w:widowControl w:val="0"/>
              <w:spacing w:line="0" w:lineRule="atLeast"/>
              <w:jc w:val="center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</w:p>
        </w:tc>
      </w:tr>
      <w:tr w:rsidR="00E1639A" w:rsidTr="0077665F">
        <w:trPr>
          <w:gridAfter w:val="1"/>
          <w:wAfter w:w="40" w:type="dxa"/>
          <w:trHeight w:val="216"/>
        </w:trPr>
        <w:tc>
          <w:tcPr>
            <w:tcW w:w="423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1639A" w:rsidRDefault="00E66D1C">
            <w:pPr>
              <w:widowControl w:val="0"/>
              <w:spacing w:line="214" w:lineRule="exact"/>
              <w:ind w:left="120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Спортивный комиссар</w:t>
            </w:r>
          </w:p>
        </w:tc>
        <w:tc>
          <w:tcPr>
            <w:tcW w:w="258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1639A" w:rsidRDefault="00E66D1C">
            <w:pPr>
              <w:widowControl w:val="0"/>
              <w:spacing w:line="0" w:lineRule="atLeast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Тюрин Виталий</w:t>
            </w:r>
          </w:p>
        </w:tc>
        <w:tc>
          <w:tcPr>
            <w:tcW w:w="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639A" w:rsidRDefault="00E1639A">
            <w:pPr>
              <w:widowControl w:val="0"/>
              <w:snapToGrid w:val="0"/>
              <w:spacing w:line="0" w:lineRule="atLeast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3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639A" w:rsidRDefault="00E66D1C">
            <w:pPr>
              <w:widowControl w:val="0"/>
              <w:spacing w:line="0" w:lineRule="atLeast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zh-CN"/>
              </w:rPr>
              <w:t xml:space="preserve"> Екатеринбург</w:t>
            </w:r>
          </w:p>
        </w:tc>
        <w:tc>
          <w:tcPr>
            <w:tcW w:w="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639A" w:rsidRDefault="00E1639A">
            <w:pPr>
              <w:widowControl w:val="0"/>
              <w:snapToGrid w:val="0"/>
              <w:spacing w:line="0" w:lineRule="atLeast"/>
              <w:rPr>
                <w:sz w:val="20"/>
                <w:szCs w:val="20"/>
                <w:lang w:eastAsia="zh-CN"/>
              </w:rPr>
            </w:pPr>
          </w:p>
        </w:tc>
        <w:tc>
          <w:tcPr>
            <w:tcW w:w="2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1639A" w:rsidRDefault="00E1639A">
            <w:pPr>
              <w:widowControl w:val="0"/>
              <w:snapToGrid w:val="0"/>
              <w:spacing w:line="0" w:lineRule="atLeast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639A" w:rsidRDefault="00E1639A">
            <w:pPr>
              <w:widowControl w:val="0"/>
              <w:spacing w:line="0" w:lineRule="atLeast"/>
              <w:jc w:val="center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1639A" w:rsidRDefault="00E1639A">
            <w:pPr>
              <w:widowControl w:val="0"/>
              <w:spacing w:line="0" w:lineRule="atLeast"/>
              <w:jc w:val="center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</w:p>
        </w:tc>
      </w:tr>
      <w:tr w:rsidR="00E1639A" w:rsidTr="0077665F">
        <w:trPr>
          <w:gridAfter w:val="1"/>
          <w:wAfter w:w="40" w:type="dxa"/>
          <w:trHeight w:val="217"/>
        </w:trPr>
        <w:tc>
          <w:tcPr>
            <w:tcW w:w="42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1639A" w:rsidRDefault="00E66D1C">
            <w:pPr>
              <w:widowControl w:val="0"/>
              <w:spacing w:line="216" w:lineRule="exact"/>
              <w:ind w:left="120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Секретарь КСК</w:t>
            </w:r>
          </w:p>
        </w:tc>
        <w:tc>
          <w:tcPr>
            <w:tcW w:w="2581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39A" w:rsidRDefault="00E66D1C">
            <w:pPr>
              <w:widowControl w:val="0"/>
              <w:spacing w:line="216" w:lineRule="exact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Ветчинова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Наталья</w:t>
            </w:r>
          </w:p>
        </w:tc>
        <w:tc>
          <w:tcPr>
            <w:tcW w:w="40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639A" w:rsidRDefault="00E66D1C">
            <w:pPr>
              <w:widowControl w:val="0"/>
              <w:snapToGrid w:val="0"/>
              <w:spacing w:line="0" w:lineRule="atLeast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639A" w:rsidRDefault="00E66D1C">
            <w:pPr>
              <w:widowControl w:val="0"/>
              <w:spacing w:line="216" w:lineRule="exact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 Сухой Лог</w:t>
            </w:r>
          </w:p>
        </w:tc>
        <w:tc>
          <w:tcPr>
            <w:tcW w:w="234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1639A" w:rsidRDefault="00E1639A">
            <w:pPr>
              <w:widowControl w:val="0"/>
              <w:snapToGrid w:val="0"/>
              <w:spacing w:line="0" w:lineRule="atLeast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639A" w:rsidRDefault="00E1639A">
            <w:pPr>
              <w:widowControl w:val="0"/>
              <w:spacing w:line="216" w:lineRule="exact"/>
              <w:ind w:left="20"/>
              <w:jc w:val="center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1639A" w:rsidRDefault="00E1639A">
            <w:pPr>
              <w:widowControl w:val="0"/>
              <w:spacing w:line="216" w:lineRule="exact"/>
              <w:ind w:left="20"/>
              <w:jc w:val="center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</w:p>
        </w:tc>
      </w:tr>
      <w:tr w:rsidR="00E1639A" w:rsidTr="0077665F">
        <w:trPr>
          <w:gridAfter w:val="1"/>
          <w:wAfter w:w="40" w:type="dxa"/>
          <w:trHeight w:val="434"/>
        </w:trPr>
        <w:tc>
          <w:tcPr>
            <w:tcW w:w="8136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1639A" w:rsidRDefault="00E66D1C">
            <w:pPr>
              <w:widowControl w:val="0"/>
              <w:spacing w:line="221" w:lineRule="exact"/>
              <w:ind w:left="2560"/>
              <w:jc w:val="center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lastRenderedPageBreak/>
              <w:t>Состав Главной Судейской Коллегии</w:t>
            </w:r>
          </w:p>
        </w:tc>
        <w:tc>
          <w:tcPr>
            <w:tcW w:w="234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1639A" w:rsidRDefault="00E1639A">
            <w:pPr>
              <w:widowControl w:val="0"/>
              <w:snapToGrid w:val="0"/>
              <w:spacing w:line="0" w:lineRule="atLeast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1639A" w:rsidRDefault="00E1639A">
            <w:pPr>
              <w:widowControl w:val="0"/>
              <w:snapToGrid w:val="0"/>
              <w:spacing w:line="0" w:lineRule="atLeast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9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1639A" w:rsidRDefault="00E1639A">
            <w:pPr>
              <w:widowControl w:val="0"/>
              <w:snapToGrid w:val="0"/>
              <w:spacing w:line="0" w:lineRule="atLeast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5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1639A" w:rsidRDefault="00E1639A">
            <w:pPr>
              <w:widowControl w:val="0"/>
              <w:snapToGrid w:val="0"/>
              <w:spacing w:line="0" w:lineRule="atLeast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E1639A" w:rsidTr="0077665F">
        <w:trPr>
          <w:gridAfter w:val="1"/>
          <w:wAfter w:w="40" w:type="dxa"/>
          <w:trHeight w:val="214"/>
        </w:trPr>
        <w:tc>
          <w:tcPr>
            <w:tcW w:w="42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1639A" w:rsidRDefault="00E66D1C">
            <w:pPr>
              <w:widowControl w:val="0"/>
              <w:spacing w:line="213" w:lineRule="exact"/>
              <w:ind w:left="120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Главный судья,</w:t>
            </w:r>
          </w:p>
        </w:tc>
        <w:tc>
          <w:tcPr>
            <w:tcW w:w="2581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E1639A" w:rsidRDefault="00E66D1C">
            <w:pPr>
              <w:widowControl w:val="0"/>
              <w:spacing w:line="213" w:lineRule="exact"/>
              <w:ind w:left="100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Тюрин Андрей</w:t>
            </w:r>
          </w:p>
        </w:tc>
        <w:tc>
          <w:tcPr>
            <w:tcW w:w="1553" w:type="dxa"/>
            <w:gridSpan w:val="4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E1639A" w:rsidRDefault="00E66D1C">
            <w:pPr>
              <w:widowControl w:val="0"/>
              <w:spacing w:line="0" w:lineRule="atLeast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   Екатеринбург</w:t>
            </w:r>
          </w:p>
        </w:tc>
        <w:tc>
          <w:tcPr>
            <w:tcW w:w="1134" w:type="dxa"/>
            <w:gridSpan w:val="4"/>
            <w:vMerge w:val="restart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39A" w:rsidRDefault="00E66D1C">
            <w:pPr>
              <w:widowControl w:val="0"/>
              <w:spacing w:line="213" w:lineRule="exact"/>
              <w:ind w:left="20"/>
              <w:jc w:val="center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056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39A" w:rsidRDefault="00E66D1C">
            <w:pPr>
              <w:widowControl w:val="0"/>
              <w:spacing w:line="213" w:lineRule="exact"/>
              <w:ind w:left="20"/>
              <w:jc w:val="center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 </w:t>
            </w:r>
          </w:p>
        </w:tc>
      </w:tr>
      <w:tr w:rsidR="00E1639A" w:rsidTr="0077665F">
        <w:trPr>
          <w:gridAfter w:val="1"/>
          <w:wAfter w:w="40" w:type="dxa"/>
          <w:trHeight w:val="236"/>
        </w:trPr>
        <w:tc>
          <w:tcPr>
            <w:tcW w:w="42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1639A" w:rsidRDefault="00E66D1C">
            <w:pPr>
              <w:widowControl w:val="0"/>
              <w:spacing w:line="0" w:lineRule="atLeast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sz w:val="20"/>
                <w:szCs w:val="20"/>
                <w:lang w:eastAsia="zh-CN"/>
              </w:rPr>
              <w:t>(руководитель гонки)</w:t>
            </w:r>
          </w:p>
        </w:tc>
        <w:tc>
          <w:tcPr>
            <w:tcW w:w="2581" w:type="dxa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E1639A" w:rsidRDefault="00E1639A">
            <w:pPr>
              <w:widowControl w:val="0"/>
              <w:snapToGrid w:val="0"/>
              <w:spacing w:line="0" w:lineRule="atLeast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53" w:type="dxa"/>
            <w:gridSpan w:val="4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E1639A" w:rsidRDefault="00E1639A">
            <w:pPr>
              <w:widowControl w:val="0"/>
              <w:snapToGrid w:val="0"/>
              <w:spacing w:line="0" w:lineRule="atLeast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39A" w:rsidRDefault="00E1639A">
            <w:pPr>
              <w:widowControl w:val="0"/>
              <w:snapToGrid w:val="0"/>
              <w:spacing w:line="0" w:lineRule="atLeast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39A" w:rsidRDefault="00E1639A">
            <w:pPr>
              <w:widowControl w:val="0"/>
              <w:snapToGrid w:val="0"/>
              <w:spacing w:line="0" w:lineRule="atLeast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E1639A" w:rsidTr="0077665F">
        <w:trPr>
          <w:gridAfter w:val="1"/>
          <w:wAfter w:w="40" w:type="dxa"/>
          <w:trHeight w:val="236"/>
        </w:trPr>
        <w:tc>
          <w:tcPr>
            <w:tcW w:w="42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1639A" w:rsidRDefault="00E66D1C">
            <w:pPr>
              <w:widowControl w:val="0"/>
              <w:spacing w:line="0" w:lineRule="atLeast"/>
              <w:ind w:left="120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  <w:proofErr w:type="gramStart"/>
            <w:r>
              <w:rPr>
                <w:sz w:val="20"/>
                <w:szCs w:val="20"/>
                <w:lang w:eastAsia="zh-CN"/>
              </w:rPr>
              <w:t xml:space="preserve">Заместитель  </w:t>
            </w:r>
            <w:proofErr w:type="spellStart"/>
            <w:r>
              <w:rPr>
                <w:sz w:val="20"/>
                <w:szCs w:val="20"/>
                <w:lang w:eastAsia="zh-CN"/>
              </w:rPr>
              <w:t>гл.судьи</w:t>
            </w:r>
            <w:proofErr w:type="spellEnd"/>
            <w:proofErr w:type="gramEnd"/>
          </w:p>
        </w:tc>
        <w:tc>
          <w:tcPr>
            <w:tcW w:w="25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1639A" w:rsidRDefault="00E66D1C">
            <w:pPr>
              <w:widowControl w:val="0"/>
              <w:spacing w:line="0" w:lineRule="atLeast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  Гладышев Евгений</w:t>
            </w:r>
          </w:p>
        </w:tc>
        <w:tc>
          <w:tcPr>
            <w:tcW w:w="1553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1639A" w:rsidRDefault="00E66D1C">
            <w:pPr>
              <w:widowControl w:val="0"/>
              <w:spacing w:line="0" w:lineRule="atLeast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  Сухой Лог</w:t>
            </w:r>
          </w:p>
        </w:tc>
        <w:tc>
          <w:tcPr>
            <w:tcW w:w="113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639A" w:rsidRDefault="00E66D1C">
            <w:pPr>
              <w:widowControl w:val="0"/>
              <w:spacing w:line="0" w:lineRule="atLeast"/>
              <w:jc w:val="center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1639A" w:rsidRDefault="00E1639A">
            <w:pPr>
              <w:widowControl w:val="0"/>
              <w:spacing w:line="0" w:lineRule="atLeast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</w:p>
        </w:tc>
      </w:tr>
      <w:tr w:rsidR="00E1639A" w:rsidTr="0077665F">
        <w:trPr>
          <w:gridAfter w:val="1"/>
          <w:wAfter w:w="40" w:type="dxa"/>
          <w:trHeight w:val="236"/>
        </w:trPr>
        <w:tc>
          <w:tcPr>
            <w:tcW w:w="42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1639A" w:rsidRDefault="00E66D1C">
            <w:pPr>
              <w:widowControl w:val="0"/>
              <w:spacing w:line="0" w:lineRule="atLeast"/>
              <w:ind w:left="120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Главный секретарь</w:t>
            </w:r>
          </w:p>
        </w:tc>
        <w:tc>
          <w:tcPr>
            <w:tcW w:w="25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1639A" w:rsidRDefault="00E66D1C">
            <w:pPr>
              <w:widowControl w:val="0"/>
              <w:spacing w:line="0" w:lineRule="atLeast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  </w:t>
            </w:r>
            <w:proofErr w:type="spellStart"/>
            <w:r>
              <w:rPr>
                <w:sz w:val="20"/>
                <w:szCs w:val="20"/>
                <w:lang w:eastAsia="zh-CN"/>
              </w:rPr>
              <w:t>Кукарцева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Ольга</w:t>
            </w:r>
          </w:p>
        </w:tc>
        <w:tc>
          <w:tcPr>
            <w:tcW w:w="1553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39A" w:rsidRDefault="00E66D1C">
            <w:pPr>
              <w:widowControl w:val="0"/>
              <w:spacing w:line="0" w:lineRule="atLeast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Calibri" w:eastAsia="Calibri" w:hAnsi="Calibri" w:cs="Arial"/>
                <w:sz w:val="20"/>
                <w:szCs w:val="20"/>
                <w:lang w:eastAsia="zh-CN"/>
              </w:rPr>
              <w:t xml:space="preserve"> Екатеринбург</w:t>
            </w:r>
          </w:p>
        </w:tc>
        <w:tc>
          <w:tcPr>
            <w:tcW w:w="1134" w:type="dxa"/>
            <w:gridSpan w:val="4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639A" w:rsidRDefault="00E66D1C">
            <w:pPr>
              <w:widowControl w:val="0"/>
              <w:spacing w:line="0" w:lineRule="atLeast"/>
              <w:jc w:val="center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   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1639A" w:rsidRDefault="00E1639A">
            <w:pPr>
              <w:widowControl w:val="0"/>
              <w:spacing w:line="0" w:lineRule="atLeast"/>
              <w:jc w:val="center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</w:p>
        </w:tc>
      </w:tr>
      <w:tr w:rsidR="00E1639A" w:rsidTr="0077665F">
        <w:trPr>
          <w:gridAfter w:val="1"/>
          <w:wAfter w:w="40" w:type="dxa"/>
          <w:trHeight w:val="236"/>
        </w:trPr>
        <w:tc>
          <w:tcPr>
            <w:tcW w:w="42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1639A" w:rsidRDefault="00E66D1C">
            <w:pPr>
              <w:widowControl w:val="0"/>
              <w:spacing w:line="0" w:lineRule="atLeast"/>
              <w:ind w:left="120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Секретарь</w:t>
            </w:r>
          </w:p>
        </w:tc>
        <w:tc>
          <w:tcPr>
            <w:tcW w:w="25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1639A" w:rsidRDefault="00E66D1C">
            <w:pPr>
              <w:widowControl w:val="0"/>
              <w:spacing w:line="0" w:lineRule="atLeast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zh-CN"/>
              </w:rPr>
              <w:t>Прошкина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Елена</w:t>
            </w:r>
          </w:p>
        </w:tc>
        <w:tc>
          <w:tcPr>
            <w:tcW w:w="1553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39A" w:rsidRDefault="00E66D1C">
            <w:pPr>
              <w:widowControl w:val="0"/>
              <w:spacing w:line="0" w:lineRule="atLeast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 Сухой Лог</w:t>
            </w:r>
          </w:p>
        </w:tc>
        <w:tc>
          <w:tcPr>
            <w:tcW w:w="1134" w:type="dxa"/>
            <w:gridSpan w:val="4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639A" w:rsidRDefault="00E1639A">
            <w:pPr>
              <w:widowControl w:val="0"/>
              <w:spacing w:line="0" w:lineRule="atLeast"/>
              <w:jc w:val="center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1639A" w:rsidRDefault="00E1639A">
            <w:pPr>
              <w:widowControl w:val="0"/>
              <w:spacing w:line="0" w:lineRule="atLeast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</w:p>
        </w:tc>
      </w:tr>
      <w:tr w:rsidR="00E1639A" w:rsidTr="0077665F">
        <w:trPr>
          <w:gridAfter w:val="1"/>
          <w:wAfter w:w="40" w:type="dxa"/>
          <w:trHeight w:val="236"/>
        </w:trPr>
        <w:tc>
          <w:tcPr>
            <w:tcW w:w="42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1639A" w:rsidRDefault="00E66D1C">
            <w:pPr>
              <w:widowControl w:val="0"/>
              <w:spacing w:line="0" w:lineRule="atLeast"/>
              <w:ind w:left="120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Комиссар по безопасности</w:t>
            </w:r>
          </w:p>
        </w:tc>
        <w:tc>
          <w:tcPr>
            <w:tcW w:w="25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1639A" w:rsidRDefault="00E66D1C">
            <w:pPr>
              <w:widowControl w:val="0"/>
              <w:spacing w:line="0" w:lineRule="atLeast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zh-CN"/>
              </w:rPr>
              <w:t xml:space="preserve">  </w:t>
            </w:r>
            <w:proofErr w:type="spellStart"/>
            <w:r>
              <w:rPr>
                <w:rFonts w:ascii="Calibri" w:eastAsia="Calibri" w:hAnsi="Calibri" w:cs="Arial"/>
                <w:sz w:val="20"/>
                <w:szCs w:val="20"/>
                <w:lang w:eastAsia="zh-CN"/>
              </w:rPr>
              <w:t>Шавшуков</w:t>
            </w:r>
            <w:proofErr w:type="spellEnd"/>
            <w:r>
              <w:rPr>
                <w:rFonts w:ascii="Calibri" w:eastAsia="Calibri" w:hAnsi="Calibri" w:cs="Arial"/>
                <w:sz w:val="20"/>
                <w:szCs w:val="20"/>
                <w:lang w:eastAsia="zh-CN"/>
              </w:rPr>
              <w:t xml:space="preserve"> Евгений</w:t>
            </w:r>
          </w:p>
        </w:tc>
        <w:tc>
          <w:tcPr>
            <w:tcW w:w="1553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39A" w:rsidRDefault="00E66D1C">
            <w:pPr>
              <w:widowControl w:val="0"/>
              <w:spacing w:line="0" w:lineRule="atLeast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zh-CN"/>
              </w:rPr>
              <w:t xml:space="preserve"> Екатеринбург</w:t>
            </w:r>
          </w:p>
        </w:tc>
        <w:tc>
          <w:tcPr>
            <w:tcW w:w="1134" w:type="dxa"/>
            <w:gridSpan w:val="4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639A" w:rsidRDefault="00E66D1C">
            <w:pPr>
              <w:widowControl w:val="0"/>
              <w:spacing w:line="0" w:lineRule="atLeast"/>
              <w:jc w:val="center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1639A" w:rsidRDefault="00E1639A">
            <w:pPr>
              <w:widowControl w:val="0"/>
              <w:spacing w:line="0" w:lineRule="atLeast"/>
              <w:jc w:val="center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</w:p>
        </w:tc>
      </w:tr>
      <w:tr w:rsidR="00E1639A" w:rsidTr="0077665F">
        <w:trPr>
          <w:gridAfter w:val="1"/>
          <w:wAfter w:w="40" w:type="dxa"/>
          <w:trHeight w:val="236"/>
        </w:trPr>
        <w:tc>
          <w:tcPr>
            <w:tcW w:w="42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1639A" w:rsidRDefault="00E66D1C">
            <w:pPr>
              <w:widowControl w:val="0"/>
              <w:spacing w:line="0" w:lineRule="atLeast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sz w:val="20"/>
                <w:szCs w:val="20"/>
                <w:lang w:eastAsia="zh-CN"/>
              </w:rPr>
              <w:t>Старший хронометрист</w:t>
            </w:r>
          </w:p>
        </w:tc>
        <w:tc>
          <w:tcPr>
            <w:tcW w:w="25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1639A" w:rsidRDefault="00E66D1C">
            <w:pPr>
              <w:widowControl w:val="0"/>
              <w:spacing w:line="0" w:lineRule="atLeast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zh-CN"/>
              </w:rPr>
              <w:t xml:space="preserve">  По назначению</w:t>
            </w:r>
          </w:p>
        </w:tc>
        <w:tc>
          <w:tcPr>
            <w:tcW w:w="1553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39A" w:rsidRDefault="00E1639A">
            <w:pPr>
              <w:widowControl w:val="0"/>
              <w:spacing w:line="0" w:lineRule="atLeast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639A" w:rsidRDefault="00E1639A">
            <w:pPr>
              <w:widowControl w:val="0"/>
              <w:spacing w:line="0" w:lineRule="atLeast"/>
              <w:jc w:val="center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1639A" w:rsidRDefault="00E1639A">
            <w:pPr>
              <w:widowControl w:val="0"/>
              <w:spacing w:line="0" w:lineRule="atLeast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</w:p>
        </w:tc>
      </w:tr>
      <w:tr w:rsidR="00E1639A" w:rsidTr="0077665F">
        <w:trPr>
          <w:gridAfter w:val="1"/>
          <w:wAfter w:w="40" w:type="dxa"/>
          <w:trHeight w:val="60"/>
        </w:trPr>
        <w:tc>
          <w:tcPr>
            <w:tcW w:w="42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1639A" w:rsidRDefault="00E66D1C">
            <w:pPr>
              <w:widowControl w:val="0"/>
              <w:spacing w:line="0" w:lineRule="atLeast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  Судья Факта</w:t>
            </w:r>
          </w:p>
        </w:tc>
        <w:tc>
          <w:tcPr>
            <w:tcW w:w="25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1639A" w:rsidRDefault="00E66D1C">
            <w:pPr>
              <w:widowControl w:val="0"/>
              <w:spacing w:line="0" w:lineRule="atLeast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  Федоров Владимир</w:t>
            </w:r>
          </w:p>
        </w:tc>
        <w:tc>
          <w:tcPr>
            <w:tcW w:w="1553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39A" w:rsidRDefault="00E66D1C">
            <w:pPr>
              <w:widowControl w:val="0"/>
              <w:spacing w:line="0" w:lineRule="atLeast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 Сухой Лог</w:t>
            </w:r>
          </w:p>
        </w:tc>
        <w:tc>
          <w:tcPr>
            <w:tcW w:w="1134" w:type="dxa"/>
            <w:gridSpan w:val="4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639A" w:rsidRDefault="00E66D1C">
            <w:pPr>
              <w:widowControl w:val="0"/>
              <w:spacing w:line="0" w:lineRule="atLeast"/>
              <w:jc w:val="center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1639A" w:rsidRDefault="00E1639A">
            <w:pPr>
              <w:widowControl w:val="0"/>
              <w:spacing w:line="0" w:lineRule="atLeast"/>
              <w:jc w:val="center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</w:p>
        </w:tc>
      </w:tr>
      <w:tr w:rsidR="00E1639A" w:rsidTr="0077665F">
        <w:trPr>
          <w:gridAfter w:val="1"/>
          <w:wAfter w:w="40" w:type="dxa"/>
          <w:trHeight w:val="60"/>
        </w:trPr>
        <w:tc>
          <w:tcPr>
            <w:tcW w:w="42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1639A" w:rsidRDefault="00E66D1C">
            <w:pPr>
              <w:widowControl w:val="0"/>
              <w:spacing w:line="0" w:lineRule="atLeast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  Судья Факта</w:t>
            </w:r>
          </w:p>
        </w:tc>
        <w:tc>
          <w:tcPr>
            <w:tcW w:w="25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1639A" w:rsidRDefault="00E66D1C">
            <w:pPr>
              <w:widowControl w:val="0"/>
              <w:spacing w:line="0" w:lineRule="atLeast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  По назначению</w:t>
            </w:r>
          </w:p>
        </w:tc>
        <w:tc>
          <w:tcPr>
            <w:tcW w:w="1553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39A" w:rsidRDefault="00E66D1C">
            <w:pPr>
              <w:widowControl w:val="0"/>
              <w:spacing w:line="0" w:lineRule="atLeast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1134" w:type="dxa"/>
            <w:gridSpan w:val="4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639A" w:rsidRDefault="00E1639A">
            <w:pPr>
              <w:widowControl w:val="0"/>
              <w:snapToGrid w:val="0"/>
              <w:spacing w:line="0" w:lineRule="atLeast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1639A" w:rsidRDefault="00E1639A">
            <w:pPr>
              <w:widowControl w:val="0"/>
              <w:snapToGrid w:val="0"/>
              <w:spacing w:line="0" w:lineRule="atLeast"/>
              <w:rPr>
                <w:sz w:val="20"/>
                <w:szCs w:val="20"/>
                <w:lang w:eastAsia="zh-CN"/>
              </w:rPr>
            </w:pPr>
          </w:p>
        </w:tc>
      </w:tr>
      <w:tr w:rsidR="00E1639A" w:rsidTr="0077665F">
        <w:trPr>
          <w:gridAfter w:val="1"/>
          <w:wAfter w:w="40" w:type="dxa"/>
          <w:trHeight w:val="231"/>
        </w:trPr>
        <w:tc>
          <w:tcPr>
            <w:tcW w:w="42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1639A" w:rsidRDefault="00E66D1C">
            <w:pPr>
              <w:widowControl w:val="0"/>
              <w:spacing w:line="0" w:lineRule="atLeast"/>
              <w:ind w:left="120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Технический комиссар</w:t>
            </w:r>
          </w:p>
        </w:tc>
        <w:tc>
          <w:tcPr>
            <w:tcW w:w="258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1639A" w:rsidRDefault="00E66D1C">
            <w:pPr>
              <w:widowControl w:val="0"/>
              <w:spacing w:line="0" w:lineRule="atLeast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zh-CN"/>
              </w:rPr>
              <w:t xml:space="preserve">  </w:t>
            </w:r>
            <w:proofErr w:type="spellStart"/>
            <w:r>
              <w:rPr>
                <w:rFonts w:ascii="Calibri" w:eastAsia="Calibri" w:hAnsi="Calibri" w:cs="Arial"/>
                <w:sz w:val="20"/>
                <w:szCs w:val="20"/>
                <w:lang w:eastAsia="zh-CN"/>
              </w:rPr>
              <w:t>Гилев</w:t>
            </w:r>
            <w:proofErr w:type="spellEnd"/>
            <w:r>
              <w:rPr>
                <w:rFonts w:ascii="Calibri" w:eastAsia="Calibri" w:hAnsi="Calibri" w:cs="Arial"/>
                <w:sz w:val="20"/>
                <w:szCs w:val="20"/>
                <w:lang w:eastAsia="zh-CN"/>
              </w:rPr>
              <w:t xml:space="preserve"> Александр</w:t>
            </w:r>
          </w:p>
        </w:tc>
        <w:tc>
          <w:tcPr>
            <w:tcW w:w="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639A" w:rsidRDefault="00E1639A">
            <w:pPr>
              <w:widowControl w:val="0"/>
              <w:snapToGrid w:val="0"/>
              <w:spacing w:line="0" w:lineRule="atLeast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639A" w:rsidRDefault="00E66D1C">
            <w:pPr>
              <w:widowControl w:val="0"/>
              <w:spacing w:line="0" w:lineRule="atLeast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zh-CN"/>
              </w:rPr>
              <w:t xml:space="preserve"> Алапаевск</w:t>
            </w:r>
          </w:p>
        </w:tc>
        <w:tc>
          <w:tcPr>
            <w:tcW w:w="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639A" w:rsidRDefault="00E1639A">
            <w:pPr>
              <w:widowControl w:val="0"/>
              <w:snapToGrid w:val="0"/>
              <w:spacing w:line="0" w:lineRule="atLeast"/>
              <w:rPr>
                <w:sz w:val="20"/>
                <w:szCs w:val="20"/>
                <w:lang w:eastAsia="zh-CN"/>
              </w:rPr>
            </w:pPr>
          </w:p>
        </w:tc>
        <w:tc>
          <w:tcPr>
            <w:tcW w:w="23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1639A" w:rsidRDefault="00E1639A">
            <w:pPr>
              <w:widowControl w:val="0"/>
              <w:snapToGrid w:val="0"/>
              <w:spacing w:line="0" w:lineRule="atLeast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639A" w:rsidRDefault="00E1639A">
            <w:pPr>
              <w:widowControl w:val="0"/>
              <w:snapToGrid w:val="0"/>
              <w:spacing w:line="0" w:lineRule="atLeast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1639A" w:rsidRDefault="00E66D1C">
            <w:pPr>
              <w:widowControl w:val="0"/>
              <w:spacing w:line="0" w:lineRule="atLeast"/>
              <w:jc w:val="center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 </w:t>
            </w:r>
          </w:p>
        </w:tc>
      </w:tr>
      <w:tr w:rsidR="00E1639A" w:rsidTr="0077665F">
        <w:trPr>
          <w:gridAfter w:val="1"/>
          <w:wAfter w:w="40" w:type="dxa"/>
          <w:trHeight w:val="70"/>
        </w:trPr>
        <w:tc>
          <w:tcPr>
            <w:tcW w:w="423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1639A" w:rsidRDefault="00E66D1C">
            <w:pPr>
              <w:widowControl w:val="0"/>
              <w:spacing w:line="0" w:lineRule="atLeast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  Судья финиша</w:t>
            </w:r>
          </w:p>
        </w:tc>
        <w:tc>
          <w:tcPr>
            <w:tcW w:w="258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1639A" w:rsidRDefault="00E66D1C">
            <w:pPr>
              <w:widowControl w:val="0"/>
              <w:spacing w:line="0" w:lineRule="atLeast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  </w:t>
            </w:r>
            <w:proofErr w:type="spellStart"/>
            <w:r>
              <w:rPr>
                <w:sz w:val="20"/>
                <w:szCs w:val="20"/>
                <w:lang w:eastAsia="zh-CN"/>
              </w:rPr>
              <w:t>Егель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Александр</w:t>
            </w:r>
          </w:p>
        </w:tc>
        <w:tc>
          <w:tcPr>
            <w:tcW w:w="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639A" w:rsidRDefault="00E1639A">
            <w:pPr>
              <w:widowControl w:val="0"/>
              <w:snapToGrid w:val="0"/>
              <w:spacing w:line="0" w:lineRule="atLeast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3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639A" w:rsidRDefault="00E66D1C">
            <w:pPr>
              <w:widowControl w:val="0"/>
              <w:spacing w:line="0" w:lineRule="atLeast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 Сухой Лог</w:t>
            </w:r>
          </w:p>
        </w:tc>
        <w:tc>
          <w:tcPr>
            <w:tcW w:w="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639A" w:rsidRDefault="00E1639A">
            <w:pPr>
              <w:widowControl w:val="0"/>
              <w:snapToGrid w:val="0"/>
              <w:spacing w:line="0" w:lineRule="atLeast"/>
              <w:rPr>
                <w:sz w:val="20"/>
                <w:szCs w:val="20"/>
                <w:lang w:eastAsia="zh-CN"/>
              </w:rPr>
            </w:pPr>
          </w:p>
        </w:tc>
        <w:tc>
          <w:tcPr>
            <w:tcW w:w="2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1639A" w:rsidRDefault="00E1639A">
            <w:pPr>
              <w:widowControl w:val="0"/>
              <w:snapToGrid w:val="0"/>
              <w:spacing w:line="0" w:lineRule="atLeast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639A" w:rsidRDefault="00E66D1C">
            <w:pPr>
              <w:widowControl w:val="0"/>
              <w:spacing w:line="0" w:lineRule="atLeast"/>
              <w:jc w:val="center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1639A" w:rsidRDefault="00E1639A">
            <w:pPr>
              <w:widowControl w:val="0"/>
              <w:snapToGrid w:val="0"/>
              <w:spacing w:line="0" w:lineRule="atLeast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E1639A" w:rsidTr="0077665F">
        <w:trPr>
          <w:gridAfter w:val="1"/>
          <w:wAfter w:w="40" w:type="dxa"/>
          <w:trHeight w:val="231"/>
        </w:trPr>
        <w:tc>
          <w:tcPr>
            <w:tcW w:w="423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1639A" w:rsidRDefault="00E66D1C">
            <w:pPr>
              <w:widowControl w:val="0"/>
              <w:spacing w:line="0" w:lineRule="atLeast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258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1639A" w:rsidRDefault="00E66D1C">
            <w:pPr>
              <w:widowControl w:val="0"/>
              <w:spacing w:line="0" w:lineRule="atLeast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639A" w:rsidRDefault="00E1639A">
            <w:pPr>
              <w:widowControl w:val="0"/>
              <w:snapToGrid w:val="0"/>
              <w:spacing w:line="0" w:lineRule="atLeast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3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639A" w:rsidRDefault="00E66D1C">
            <w:pPr>
              <w:widowControl w:val="0"/>
              <w:spacing w:line="0" w:lineRule="atLeast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639A" w:rsidRDefault="00E1639A">
            <w:pPr>
              <w:widowControl w:val="0"/>
              <w:snapToGrid w:val="0"/>
              <w:spacing w:line="0" w:lineRule="atLeast"/>
              <w:rPr>
                <w:sz w:val="20"/>
                <w:szCs w:val="20"/>
                <w:lang w:eastAsia="zh-CN"/>
              </w:rPr>
            </w:pPr>
          </w:p>
        </w:tc>
        <w:tc>
          <w:tcPr>
            <w:tcW w:w="2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1639A" w:rsidRDefault="00E1639A">
            <w:pPr>
              <w:widowControl w:val="0"/>
              <w:snapToGrid w:val="0"/>
              <w:spacing w:line="0" w:lineRule="atLeast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639A" w:rsidRDefault="00E1639A">
            <w:pPr>
              <w:widowControl w:val="0"/>
              <w:snapToGrid w:val="0"/>
              <w:spacing w:line="0" w:lineRule="atLeast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1639A" w:rsidRDefault="00E1639A">
            <w:pPr>
              <w:widowControl w:val="0"/>
              <w:snapToGrid w:val="0"/>
              <w:spacing w:line="0" w:lineRule="atLeast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E1639A" w:rsidTr="0077665F">
        <w:trPr>
          <w:gridAfter w:val="1"/>
          <w:wAfter w:w="40" w:type="dxa"/>
          <w:trHeight w:val="221"/>
        </w:trPr>
        <w:tc>
          <w:tcPr>
            <w:tcW w:w="4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639A" w:rsidRDefault="00E1639A">
            <w:pPr>
              <w:widowControl w:val="0"/>
              <w:snapToGrid w:val="0"/>
              <w:spacing w:line="0" w:lineRule="atLeast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639A" w:rsidRDefault="00E1639A">
            <w:pPr>
              <w:widowControl w:val="0"/>
              <w:snapToGrid w:val="0"/>
              <w:spacing w:line="0" w:lineRule="atLeast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639A" w:rsidRDefault="00E1639A">
            <w:pPr>
              <w:widowControl w:val="0"/>
              <w:snapToGrid w:val="0"/>
              <w:spacing w:line="0" w:lineRule="atLeast"/>
              <w:rPr>
                <w:sz w:val="20"/>
                <w:szCs w:val="20"/>
                <w:lang w:eastAsia="zh-CN"/>
              </w:rPr>
            </w:pPr>
          </w:p>
        </w:tc>
        <w:tc>
          <w:tcPr>
            <w:tcW w:w="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639A" w:rsidRDefault="00E1639A">
            <w:pPr>
              <w:widowControl w:val="0"/>
              <w:snapToGrid w:val="0"/>
              <w:spacing w:line="0" w:lineRule="atLeast"/>
              <w:rPr>
                <w:sz w:val="20"/>
                <w:szCs w:val="20"/>
                <w:lang w:eastAsia="zh-CN"/>
              </w:rPr>
            </w:pPr>
          </w:p>
        </w:tc>
        <w:tc>
          <w:tcPr>
            <w:tcW w:w="234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E1639A" w:rsidRDefault="00E1639A">
            <w:pPr>
              <w:widowControl w:val="0"/>
              <w:snapToGrid w:val="0"/>
              <w:spacing w:line="0" w:lineRule="atLeast"/>
              <w:rPr>
                <w:sz w:val="20"/>
                <w:szCs w:val="20"/>
                <w:lang w:eastAsia="zh-CN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E1639A" w:rsidRDefault="00E1639A">
            <w:pPr>
              <w:widowControl w:val="0"/>
              <w:snapToGrid w:val="0"/>
              <w:spacing w:line="0" w:lineRule="atLeast"/>
              <w:rPr>
                <w:sz w:val="20"/>
                <w:szCs w:val="20"/>
                <w:lang w:eastAsia="zh-CN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E1639A" w:rsidRDefault="00E1639A">
            <w:pPr>
              <w:widowControl w:val="0"/>
              <w:snapToGrid w:val="0"/>
              <w:spacing w:line="0" w:lineRule="atLeast"/>
              <w:rPr>
                <w:sz w:val="20"/>
                <w:szCs w:val="20"/>
                <w:lang w:eastAsia="zh-CN"/>
              </w:rPr>
            </w:pPr>
          </w:p>
        </w:tc>
      </w:tr>
      <w:tr w:rsidR="00E1639A" w:rsidTr="0077665F">
        <w:trPr>
          <w:gridAfter w:val="1"/>
          <w:wAfter w:w="40" w:type="dxa"/>
          <w:trHeight w:val="219"/>
        </w:trPr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639A" w:rsidRDefault="00E66D1C">
            <w:pPr>
              <w:widowControl w:val="0"/>
              <w:spacing w:line="218" w:lineRule="exact"/>
              <w:jc w:val="center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  <w:r>
              <w:rPr>
                <w:b/>
                <w:w w:val="99"/>
                <w:sz w:val="20"/>
                <w:szCs w:val="20"/>
                <w:lang w:eastAsia="zh-CN"/>
              </w:rPr>
              <w:t>Должность</w:t>
            </w:r>
          </w:p>
        </w:tc>
        <w:tc>
          <w:tcPr>
            <w:tcW w:w="3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639A" w:rsidRDefault="00E66D1C">
            <w:pPr>
              <w:widowControl w:val="0"/>
              <w:spacing w:line="0" w:lineRule="atLeast"/>
              <w:jc w:val="center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Фамилия Имя</w:t>
            </w:r>
          </w:p>
        </w:tc>
        <w:tc>
          <w:tcPr>
            <w:tcW w:w="24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39A" w:rsidRDefault="00E66D1C">
            <w:pPr>
              <w:widowControl w:val="0"/>
              <w:spacing w:line="0" w:lineRule="atLeast"/>
              <w:jc w:val="center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Город</w:t>
            </w:r>
          </w:p>
        </w:tc>
      </w:tr>
      <w:tr w:rsidR="00E1639A" w:rsidTr="0077665F">
        <w:trPr>
          <w:gridAfter w:val="1"/>
          <w:wAfter w:w="40" w:type="dxa"/>
          <w:trHeight w:val="219"/>
        </w:trPr>
        <w:tc>
          <w:tcPr>
            <w:tcW w:w="42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1639A" w:rsidRDefault="00E66D1C">
            <w:pPr>
              <w:widowControl w:val="0"/>
              <w:spacing w:line="218" w:lineRule="exact"/>
              <w:ind w:left="120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Директор соревнования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639A" w:rsidRDefault="00E66D1C">
            <w:pPr>
              <w:widowControl w:val="0"/>
              <w:spacing w:line="218" w:lineRule="exact"/>
              <w:ind w:left="100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Гайдукевич Юрий</w:t>
            </w:r>
          </w:p>
        </w:tc>
        <w:tc>
          <w:tcPr>
            <w:tcW w:w="123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1639A" w:rsidRDefault="00E1639A">
            <w:pPr>
              <w:widowControl w:val="0"/>
              <w:snapToGrid w:val="0"/>
              <w:spacing w:line="0" w:lineRule="atLeast"/>
              <w:rPr>
                <w:sz w:val="20"/>
                <w:szCs w:val="20"/>
                <w:lang w:eastAsia="zh-CN"/>
              </w:rPr>
            </w:pPr>
          </w:p>
        </w:tc>
        <w:tc>
          <w:tcPr>
            <w:tcW w:w="40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639A" w:rsidRDefault="00E1639A">
            <w:pPr>
              <w:widowControl w:val="0"/>
              <w:snapToGrid w:val="0"/>
              <w:spacing w:line="0" w:lineRule="atLeast"/>
              <w:rPr>
                <w:sz w:val="20"/>
                <w:szCs w:val="20"/>
                <w:lang w:eastAsia="zh-CN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</w:tcPr>
          <w:p w:rsidR="00E1639A" w:rsidRDefault="00E1639A">
            <w:pPr>
              <w:widowControl w:val="0"/>
              <w:snapToGrid w:val="0"/>
              <w:spacing w:line="0" w:lineRule="atLeast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97" w:type="dxa"/>
            <w:gridSpan w:val="3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1639A" w:rsidRDefault="00E66D1C">
            <w:pPr>
              <w:widowControl w:val="0"/>
              <w:spacing w:line="0" w:lineRule="atLeast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Сухой Лог</w:t>
            </w:r>
          </w:p>
        </w:tc>
      </w:tr>
      <w:tr w:rsidR="00E1639A" w:rsidTr="0077665F">
        <w:trPr>
          <w:gridAfter w:val="1"/>
          <w:wAfter w:w="40" w:type="dxa"/>
          <w:trHeight w:val="221"/>
        </w:trPr>
        <w:tc>
          <w:tcPr>
            <w:tcW w:w="42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1639A" w:rsidRDefault="00E66D1C">
            <w:pPr>
              <w:widowControl w:val="0"/>
              <w:spacing w:line="219" w:lineRule="exact"/>
              <w:ind w:left="120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Главный врач соревнования</w:t>
            </w:r>
          </w:p>
        </w:tc>
        <w:tc>
          <w:tcPr>
            <w:tcW w:w="2621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1639A" w:rsidRDefault="00E66D1C">
            <w:pPr>
              <w:widowControl w:val="0"/>
              <w:spacing w:line="219" w:lineRule="exact"/>
              <w:ind w:left="100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по назначению</w:t>
            </w:r>
          </w:p>
        </w:tc>
        <w:tc>
          <w:tcPr>
            <w:tcW w:w="12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1639A" w:rsidRDefault="00E1639A">
            <w:pPr>
              <w:widowControl w:val="0"/>
              <w:snapToGrid w:val="0"/>
              <w:spacing w:line="0" w:lineRule="atLeast"/>
              <w:rPr>
                <w:sz w:val="20"/>
                <w:szCs w:val="20"/>
                <w:lang w:eastAsia="zh-CN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1639A" w:rsidRDefault="00E1639A">
            <w:pPr>
              <w:widowControl w:val="0"/>
              <w:snapToGrid w:val="0"/>
              <w:spacing w:line="0" w:lineRule="atLeast"/>
              <w:rPr>
                <w:sz w:val="20"/>
                <w:szCs w:val="20"/>
                <w:lang w:eastAsia="zh-CN"/>
              </w:rPr>
            </w:pPr>
          </w:p>
        </w:tc>
        <w:tc>
          <w:tcPr>
            <w:tcW w:w="527" w:type="dxa"/>
            <w:gridSpan w:val="3"/>
            <w:tcBorders>
              <w:bottom w:val="single" w:sz="8" w:space="0" w:color="000000"/>
            </w:tcBorders>
            <w:shd w:val="clear" w:color="auto" w:fill="auto"/>
          </w:tcPr>
          <w:p w:rsidR="00E1639A" w:rsidRDefault="00E1639A">
            <w:pPr>
              <w:widowControl w:val="0"/>
              <w:snapToGrid w:val="0"/>
              <w:spacing w:line="0" w:lineRule="atLeast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1639A" w:rsidRDefault="00E66D1C">
            <w:pPr>
              <w:widowControl w:val="0"/>
              <w:snapToGrid w:val="0"/>
              <w:spacing w:line="0" w:lineRule="atLeast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Сухой Лог</w:t>
            </w:r>
          </w:p>
        </w:tc>
      </w:tr>
      <w:tr w:rsidR="00E1639A" w:rsidTr="0077665F">
        <w:trPr>
          <w:gridAfter w:val="1"/>
          <w:wAfter w:w="40" w:type="dxa"/>
          <w:trHeight w:val="221"/>
        </w:trPr>
        <w:tc>
          <w:tcPr>
            <w:tcW w:w="42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1639A" w:rsidRDefault="00E66D1C">
            <w:pPr>
              <w:widowControl w:val="0"/>
              <w:spacing w:line="219" w:lineRule="exact"/>
              <w:ind w:left="120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Специалист по работе с прессой </w:t>
            </w:r>
          </w:p>
        </w:tc>
        <w:tc>
          <w:tcPr>
            <w:tcW w:w="2621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1639A" w:rsidRDefault="00E66D1C">
            <w:pPr>
              <w:widowControl w:val="0"/>
              <w:spacing w:line="219" w:lineRule="exact"/>
              <w:ind w:left="100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по назначению</w:t>
            </w:r>
          </w:p>
        </w:tc>
        <w:tc>
          <w:tcPr>
            <w:tcW w:w="12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1639A" w:rsidRDefault="00E1639A">
            <w:pPr>
              <w:widowControl w:val="0"/>
              <w:snapToGrid w:val="0"/>
              <w:spacing w:line="0" w:lineRule="atLeast"/>
              <w:rPr>
                <w:sz w:val="20"/>
                <w:szCs w:val="20"/>
                <w:lang w:val="en-US" w:eastAsia="zh-CN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1639A" w:rsidRDefault="00E1639A">
            <w:pPr>
              <w:widowControl w:val="0"/>
              <w:snapToGrid w:val="0"/>
              <w:spacing w:line="0" w:lineRule="atLeast"/>
              <w:rPr>
                <w:sz w:val="20"/>
                <w:szCs w:val="20"/>
                <w:lang w:val="en-US" w:eastAsia="zh-CN"/>
              </w:rPr>
            </w:pPr>
          </w:p>
        </w:tc>
        <w:tc>
          <w:tcPr>
            <w:tcW w:w="527" w:type="dxa"/>
            <w:gridSpan w:val="3"/>
            <w:tcBorders>
              <w:bottom w:val="single" w:sz="8" w:space="0" w:color="000000"/>
            </w:tcBorders>
            <w:shd w:val="clear" w:color="auto" w:fill="auto"/>
          </w:tcPr>
          <w:p w:rsidR="00E1639A" w:rsidRDefault="00E1639A">
            <w:pPr>
              <w:widowControl w:val="0"/>
              <w:snapToGrid w:val="0"/>
              <w:spacing w:line="0" w:lineRule="atLeast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1639A" w:rsidRDefault="00E66D1C">
            <w:pPr>
              <w:widowControl w:val="0"/>
              <w:snapToGrid w:val="0"/>
              <w:spacing w:line="0" w:lineRule="atLeast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Сухой Лог</w:t>
            </w:r>
          </w:p>
        </w:tc>
      </w:tr>
      <w:tr w:rsidR="00E1639A" w:rsidTr="0077665F">
        <w:trPr>
          <w:trHeight w:val="60"/>
        </w:trPr>
        <w:tc>
          <w:tcPr>
            <w:tcW w:w="42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1639A" w:rsidRDefault="00E66D1C">
            <w:pPr>
              <w:widowControl w:val="0"/>
              <w:spacing w:line="219" w:lineRule="exact"/>
              <w:ind w:left="120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Комментатор</w:t>
            </w:r>
          </w:p>
        </w:tc>
        <w:tc>
          <w:tcPr>
            <w:tcW w:w="2621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1639A" w:rsidRDefault="00E66D1C">
            <w:pPr>
              <w:widowControl w:val="0"/>
              <w:spacing w:line="219" w:lineRule="exact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  по назначению</w:t>
            </w:r>
          </w:p>
        </w:tc>
        <w:tc>
          <w:tcPr>
            <w:tcW w:w="12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1639A" w:rsidRDefault="00E1639A">
            <w:pPr>
              <w:widowControl w:val="0"/>
              <w:snapToGrid w:val="0"/>
              <w:spacing w:line="0" w:lineRule="atLeast"/>
              <w:rPr>
                <w:sz w:val="20"/>
                <w:szCs w:val="20"/>
                <w:lang w:eastAsia="zh-CN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1639A" w:rsidRDefault="00E1639A">
            <w:pPr>
              <w:widowControl w:val="0"/>
              <w:snapToGrid w:val="0"/>
              <w:spacing w:line="0" w:lineRule="atLeast"/>
              <w:rPr>
                <w:sz w:val="20"/>
                <w:szCs w:val="20"/>
                <w:lang w:eastAsia="zh-CN"/>
              </w:rPr>
            </w:pPr>
          </w:p>
        </w:tc>
        <w:tc>
          <w:tcPr>
            <w:tcW w:w="527" w:type="dxa"/>
            <w:gridSpan w:val="3"/>
            <w:tcBorders>
              <w:bottom w:val="single" w:sz="8" w:space="0" w:color="000000"/>
            </w:tcBorders>
            <w:shd w:val="clear" w:color="auto" w:fill="auto"/>
          </w:tcPr>
          <w:p w:rsidR="00E1639A" w:rsidRDefault="00E66D1C">
            <w:pPr>
              <w:widowControl w:val="0"/>
              <w:snapToGrid w:val="0"/>
              <w:spacing w:line="0" w:lineRule="atLeast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8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1639A" w:rsidRDefault="00E1639A">
            <w:pPr>
              <w:widowControl w:val="0"/>
              <w:spacing w:line="0" w:lineRule="atLeast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40" w:type="dxa"/>
          </w:tcPr>
          <w:p w:rsidR="00E1639A" w:rsidRDefault="00E1639A">
            <w:pPr>
              <w:widowControl w:val="0"/>
            </w:pPr>
          </w:p>
        </w:tc>
      </w:tr>
    </w:tbl>
    <w:p w:rsidR="00E1639A" w:rsidRDefault="00E1639A">
      <w:pPr>
        <w:ind w:left="720"/>
      </w:pPr>
    </w:p>
    <w:p w:rsidR="00E1639A" w:rsidRDefault="00E1639A">
      <w:pPr>
        <w:rPr>
          <w:b/>
        </w:rPr>
      </w:pPr>
    </w:p>
    <w:p w:rsidR="00E1639A" w:rsidRDefault="00E66D1C">
      <w:pPr>
        <w:jc w:val="center"/>
        <w:rPr>
          <w:b/>
        </w:rPr>
      </w:pPr>
      <w:r>
        <w:rPr>
          <w:b/>
        </w:rPr>
        <w:t>4. ТРЕБОВАНИЯ К АВТОМОБИЛЯМ И УЧАСТНИКАМ СОРЕВНОВАНИЙ</w:t>
      </w:r>
    </w:p>
    <w:p w:rsidR="00E1639A" w:rsidRDefault="00E1639A">
      <w:pPr>
        <w:ind w:left="330" w:firstLine="378"/>
        <w:jc w:val="both"/>
      </w:pPr>
    </w:p>
    <w:p w:rsidR="00E1639A" w:rsidRDefault="00E66D1C">
      <w:pPr>
        <w:ind w:left="330" w:firstLine="378"/>
        <w:jc w:val="both"/>
      </w:pPr>
      <w:r>
        <w:t>4.1. К участию в соревнованиях допускаются Заявители, имеющие лицензии заявителя (участника) и спортсмены, имеющие лицензию Пилота не ниже категории «Д» или «Е», а также спортсмены младше 18 лет, имеющие лицензии РАФ   выданную в 2024 году.</w:t>
      </w:r>
    </w:p>
    <w:p w:rsidR="00E1639A" w:rsidRDefault="00E66D1C">
      <w:pPr>
        <w:ind w:left="330" w:firstLine="378"/>
        <w:jc w:val="both"/>
      </w:pPr>
      <w:r>
        <w:t>4.2. К соревнованиям допускаются спортивные автомобили, соответствующие техническим требованиям (КиТТ) и прошедшие техническую инспекцию.</w:t>
      </w:r>
    </w:p>
    <w:p w:rsidR="00E1639A" w:rsidRDefault="00E66D1C">
      <w:pPr>
        <w:ind w:left="330" w:firstLine="378"/>
        <w:jc w:val="both"/>
      </w:pPr>
      <w:r>
        <w:t>4.3. Применение радиосвязи и телефонной связи со спортсменом, а также наличие в автомобиле во время заезда любых средств связи (раций, телефонов, наушников, в том числе беспроводных), запрещено.</w:t>
      </w:r>
    </w:p>
    <w:p w:rsidR="00E1639A" w:rsidRDefault="00E1639A">
      <w:pPr>
        <w:ind w:left="330" w:firstLine="378"/>
        <w:jc w:val="both"/>
      </w:pPr>
    </w:p>
    <w:p w:rsidR="00E1639A" w:rsidRDefault="00E66D1C">
      <w:pPr>
        <w:jc w:val="center"/>
        <w:rPr>
          <w:b/>
        </w:rPr>
      </w:pPr>
      <w:r>
        <w:rPr>
          <w:b/>
        </w:rPr>
        <w:t>5. СТАРТ-ФИНИШ</w:t>
      </w:r>
    </w:p>
    <w:p w:rsidR="00E1639A" w:rsidRDefault="00E1639A">
      <w:pPr>
        <w:ind w:left="330" w:firstLine="378"/>
        <w:jc w:val="both"/>
      </w:pPr>
    </w:p>
    <w:p w:rsidR="00E1639A" w:rsidRDefault="00E66D1C">
      <w:pPr>
        <w:ind w:left="330" w:firstLine="378"/>
        <w:jc w:val="both"/>
      </w:pPr>
      <w:r>
        <w:t xml:space="preserve">5.1. Старт всех заездов дается с места. </w:t>
      </w:r>
    </w:p>
    <w:p w:rsidR="00E1639A" w:rsidRDefault="00E66D1C">
      <w:pPr>
        <w:ind w:left="330" w:firstLine="378"/>
        <w:jc w:val="both"/>
      </w:pPr>
      <w:r>
        <w:t>5.2. Старт осуществляется со стартовой решетки (зоны с размеченными стартовыми местами для автомобилей).</w:t>
      </w:r>
    </w:p>
    <w:p w:rsidR="00E1639A" w:rsidRDefault="00E66D1C">
      <w:pPr>
        <w:ind w:left="330" w:firstLine="378"/>
        <w:jc w:val="both"/>
      </w:pPr>
      <w:r>
        <w:t xml:space="preserve">5.3. Автомобили расставляются таким образом, чтобы на уровне линии старта находилась передняя часть (передний бампер) автомобиля. </w:t>
      </w:r>
    </w:p>
    <w:p w:rsidR="00E1639A" w:rsidRDefault="00E66D1C">
      <w:pPr>
        <w:ind w:left="330" w:firstLine="378"/>
        <w:jc w:val="both"/>
      </w:pPr>
      <w:r>
        <w:t xml:space="preserve">5.4. Спортсмены должны прибыть в предстартовую зону не позднее пяти минут до времени старта заезда, в котором они участвуют. </w:t>
      </w:r>
    </w:p>
    <w:p w:rsidR="00E1639A" w:rsidRDefault="00E66D1C">
      <w:pPr>
        <w:ind w:left="330" w:firstLine="378"/>
        <w:jc w:val="both"/>
      </w:pPr>
      <w:r>
        <w:t xml:space="preserve">5.5. Выезд в стартовую зону производится из предстартового накопителя. </w:t>
      </w:r>
    </w:p>
    <w:p w:rsidR="00E1639A" w:rsidRDefault="00E66D1C">
      <w:pPr>
        <w:ind w:left="330" w:firstLine="378"/>
        <w:jc w:val="both"/>
      </w:pPr>
      <w:r>
        <w:t>5.6. Доступ в предстартовый накопитель закрывается через 5 минут после старта предыдущего заезда.</w:t>
      </w:r>
    </w:p>
    <w:p w:rsidR="00E1639A" w:rsidRDefault="00E66D1C">
      <w:pPr>
        <w:ind w:left="330" w:firstLine="378"/>
        <w:jc w:val="both"/>
      </w:pPr>
      <w:r>
        <w:t>5.7. Формирование стартовой решетки следующего заезда должно быть завершено до момента окончания предыдущего заезда.</w:t>
      </w:r>
    </w:p>
    <w:p w:rsidR="00E1639A" w:rsidRDefault="00E66D1C">
      <w:pPr>
        <w:ind w:left="330" w:firstLine="378"/>
        <w:jc w:val="both"/>
      </w:pPr>
      <w:r>
        <w:t xml:space="preserve">5.8. Очередность выезда в стартовую зону определяется стартовой ведомостью. </w:t>
      </w:r>
    </w:p>
    <w:p w:rsidR="00E1639A" w:rsidRDefault="00E66D1C">
      <w:pPr>
        <w:ind w:left="330" w:firstLine="378"/>
        <w:jc w:val="both"/>
      </w:pPr>
      <w:r>
        <w:t>5.9. Спортсмен имеет право выбрать любую свободную стартовую позицию в своём ряду.</w:t>
      </w:r>
    </w:p>
    <w:p w:rsidR="00E1639A" w:rsidRDefault="00E66D1C">
      <w:pPr>
        <w:ind w:left="330" w:firstLine="378"/>
        <w:jc w:val="both"/>
      </w:pPr>
      <w:r>
        <w:t>5.10. Спортсмен, опоздавший в накопитель к моменту выезда в стартовую зону, занимает место в своем ряду на стартовой решетке в последнюю очередь.</w:t>
      </w:r>
    </w:p>
    <w:p w:rsidR="00E1639A" w:rsidRDefault="00E66D1C">
      <w:pPr>
        <w:ind w:left="330" w:firstLine="378"/>
        <w:jc w:val="both"/>
      </w:pPr>
      <w:r>
        <w:t>5.11. При изменении состояния трассы перед стартом заезда проводится показ трассы спортсменам – ознакомительный круг.</w:t>
      </w:r>
    </w:p>
    <w:p w:rsidR="00E1639A" w:rsidRDefault="00E66D1C">
      <w:pPr>
        <w:ind w:left="330" w:firstLine="378"/>
        <w:jc w:val="both"/>
      </w:pPr>
      <w:r>
        <w:t>5.12. После прохождения ознакомительного круга спортсменам может быть предоставлено время для замены шин, но не более 10 минут. Информацию о такой возможности, а также детали этой процедуры, руководитель гонки должен довести до сведения участников на обязательном брифинге.</w:t>
      </w:r>
    </w:p>
    <w:p w:rsidR="00E1639A" w:rsidRDefault="00E66D1C">
      <w:pPr>
        <w:ind w:left="330" w:firstLine="378"/>
        <w:jc w:val="both"/>
      </w:pPr>
      <w:r>
        <w:t>5.13. Команда на старт заезда подается включением светофора с фонарями зеленого цвета.</w:t>
      </w:r>
    </w:p>
    <w:p w:rsidR="00E1639A" w:rsidRDefault="00E66D1C">
      <w:pPr>
        <w:ind w:left="330" w:firstLine="378"/>
        <w:jc w:val="both"/>
      </w:pPr>
      <w:r>
        <w:lastRenderedPageBreak/>
        <w:t>5.14. В случае, если в ходе заезда автомобиль не может продолжить движение из-за технической неисправности, аварии или по какой-либо другой причине, спортсмен обязан немедленно его покинуть, выйдя за пределы трассы. В любом случае это должно быть выполнено не позднее, чем лидер заезда опередит его на два круга.</w:t>
      </w:r>
    </w:p>
    <w:p w:rsidR="00E1639A" w:rsidRDefault="00E66D1C">
      <w:pPr>
        <w:ind w:left="330" w:firstLine="378"/>
        <w:jc w:val="both"/>
      </w:pPr>
      <w:r>
        <w:t>5.15. Время закрытия финиша – 2 минуты после финиша лидера. Финишировавшими считаются автомобили, пересекшие линию до его закрытия.</w:t>
      </w:r>
    </w:p>
    <w:p w:rsidR="00E1639A" w:rsidRDefault="00E1639A">
      <w:pPr>
        <w:ind w:left="330" w:firstLine="378"/>
        <w:jc w:val="both"/>
      </w:pPr>
    </w:p>
    <w:p w:rsidR="00E1639A" w:rsidRDefault="00E66D1C">
      <w:pPr>
        <w:jc w:val="center"/>
        <w:rPr>
          <w:b/>
        </w:rPr>
      </w:pPr>
      <w:r>
        <w:rPr>
          <w:b/>
        </w:rPr>
        <w:t>6. ТРАССА СОРЕВНОВАНИЙ</w:t>
      </w:r>
    </w:p>
    <w:p w:rsidR="00E1639A" w:rsidRDefault="00E1639A">
      <w:pPr>
        <w:jc w:val="center"/>
        <w:rPr>
          <w:b/>
        </w:rPr>
      </w:pPr>
    </w:p>
    <w:p w:rsidR="00E1639A" w:rsidRDefault="00E66D1C">
      <w:pPr>
        <w:ind w:left="330" w:firstLine="378"/>
        <w:jc w:val="both"/>
      </w:pPr>
      <w:r>
        <w:t xml:space="preserve">6.1. Трасса в виде замкнутой кривой протяженностью 1.400 метров, </w:t>
      </w:r>
    </w:p>
    <w:p w:rsidR="00E1639A" w:rsidRDefault="00E66D1C">
      <w:pPr>
        <w:ind w:left="330" w:firstLine="378"/>
        <w:jc w:val="both"/>
      </w:pPr>
      <w:r>
        <w:t>6.2. Ширина дорожки составляет от 17 до 20 метров.</w:t>
      </w:r>
    </w:p>
    <w:p w:rsidR="00E1639A" w:rsidRDefault="00E66D1C">
      <w:pPr>
        <w:ind w:left="330" w:firstLine="378"/>
        <w:jc w:val="both"/>
      </w:pPr>
      <w:r>
        <w:t>6.3. Стартовая зона вынесена за пределы гоночного полотна.</w:t>
      </w:r>
    </w:p>
    <w:p w:rsidR="00E1639A" w:rsidRDefault="00E66D1C">
      <w:pPr>
        <w:ind w:left="330" w:firstLine="378"/>
        <w:jc w:val="both"/>
      </w:pPr>
      <w:r>
        <w:t>6.4. Имеется предстартовый накопитель.</w:t>
      </w:r>
    </w:p>
    <w:p w:rsidR="00E1639A" w:rsidRDefault="00E66D1C">
      <w:pPr>
        <w:ind w:left="330" w:firstLine="378"/>
        <w:jc w:val="both"/>
      </w:pPr>
      <w:r>
        <w:t>6.5. Парк-</w:t>
      </w:r>
      <w:proofErr w:type="gramStart"/>
      <w:r>
        <w:t>стоянка  имеет</w:t>
      </w:r>
      <w:proofErr w:type="gramEnd"/>
      <w:r>
        <w:t xml:space="preserve"> въезд и выезд на старт, а также въезд после финиша.</w:t>
      </w:r>
    </w:p>
    <w:p w:rsidR="00E1639A" w:rsidRDefault="00E66D1C">
      <w:pPr>
        <w:ind w:left="330" w:firstLine="378"/>
        <w:jc w:val="both"/>
      </w:pPr>
      <w:r>
        <w:t>6.6. Направление движения по трассе – против часовой стрелки.</w:t>
      </w:r>
    </w:p>
    <w:p w:rsidR="00E1639A" w:rsidRDefault="00E1639A">
      <w:pPr>
        <w:ind w:left="330" w:firstLine="378"/>
        <w:jc w:val="both"/>
      </w:pPr>
    </w:p>
    <w:p w:rsidR="00E1639A" w:rsidRDefault="00E66D1C">
      <w:pPr>
        <w:ind w:left="330" w:firstLine="378"/>
        <w:jc w:val="both"/>
        <w:rPr>
          <w:color w:val="000000"/>
        </w:rPr>
      </w:pPr>
      <w:r>
        <w:t xml:space="preserve">6.7. </w:t>
      </w:r>
      <w:r>
        <w:rPr>
          <w:color w:val="000000"/>
        </w:rPr>
        <w:t>Трасса соревнований оборудована электронной системой хронометража. Каждый спортсмен обязан оснастить свой автомобиль специальным датчиком. Датчик должен быть надежно закреплен в передней части автомобиля на высоте от 200 до 400 мм от уровня гоночного полотна. Датчики предоставляются в аренду перед соревнованиями, во время административных проверок.</w:t>
      </w:r>
    </w:p>
    <w:p w:rsidR="00E1639A" w:rsidRDefault="00E66D1C">
      <w:pPr>
        <w:ind w:left="330" w:firstLine="378"/>
        <w:jc w:val="both"/>
      </w:pPr>
      <w:r>
        <w:t>6.8. Перед началом соревнования Руководитель гонки обязан проверить готовность трассы к проведению соревнования. По результатам проверки составляется и подписывается акт приемки трассы.</w:t>
      </w:r>
    </w:p>
    <w:p w:rsidR="00E1639A" w:rsidRDefault="00E66D1C">
      <w:pPr>
        <w:ind w:left="330" w:firstLine="378"/>
        <w:jc w:val="both"/>
      </w:pPr>
      <w:r>
        <w:t xml:space="preserve">            Скорость автомобилей в парк-стоянке не должна превышать 5 км/ч.</w:t>
      </w:r>
    </w:p>
    <w:p w:rsidR="00E1639A" w:rsidRDefault="00E66D1C">
      <w:pPr>
        <w:ind w:left="330" w:firstLine="378"/>
        <w:jc w:val="both"/>
      </w:pPr>
      <w:r>
        <w:t>Только трасса и только в отведенное для этого время может быть использована для тренировок и заездов.</w:t>
      </w:r>
    </w:p>
    <w:p w:rsidR="00E1639A" w:rsidRDefault="00E1639A">
      <w:pPr>
        <w:ind w:left="330" w:firstLine="378"/>
        <w:jc w:val="both"/>
        <w:rPr>
          <w:b/>
        </w:rPr>
      </w:pPr>
    </w:p>
    <w:p w:rsidR="00E1639A" w:rsidRDefault="00E66D1C">
      <w:pPr>
        <w:ind w:left="330" w:firstLine="378"/>
        <w:jc w:val="center"/>
        <w:rPr>
          <w:b/>
        </w:rPr>
      </w:pPr>
      <w:r>
        <w:rPr>
          <w:b/>
        </w:rPr>
        <w:t>7. ПРЕДСТАРТОВЫЕ ПРОЦЕДУРЫ: АДМИНИСТРАТИВНАЯ ПРОВЕРКА,</w:t>
      </w:r>
    </w:p>
    <w:p w:rsidR="00E1639A" w:rsidRDefault="00E66D1C">
      <w:pPr>
        <w:ind w:left="330" w:firstLine="378"/>
        <w:jc w:val="center"/>
        <w:rPr>
          <w:b/>
        </w:rPr>
      </w:pPr>
      <w:r>
        <w:rPr>
          <w:b/>
        </w:rPr>
        <w:t>МЕДИЦИНСКИЙ КОНТРОЛЬ, ТЕХНИЧЕСКАЯ ИНСПЕКЦИЯ</w:t>
      </w:r>
    </w:p>
    <w:p w:rsidR="00E1639A" w:rsidRDefault="00E1639A">
      <w:pPr>
        <w:ind w:left="330" w:firstLine="378"/>
        <w:jc w:val="both"/>
      </w:pPr>
    </w:p>
    <w:p w:rsidR="00E1639A" w:rsidRDefault="00E66D1C">
      <w:pPr>
        <w:ind w:left="330" w:firstLine="378"/>
        <w:jc w:val="both"/>
      </w:pPr>
      <w:r>
        <w:t xml:space="preserve">7.1. </w:t>
      </w:r>
      <w:r>
        <w:rPr>
          <w:b/>
        </w:rPr>
        <w:t>Административная проверка (АП)</w:t>
      </w:r>
      <w:r>
        <w:t>.</w:t>
      </w:r>
    </w:p>
    <w:p w:rsidR="00E1639A" w:rsidRDefault="00E66D1C">
      <w:pPr>
        <w:ind w:left="330" w:firstLine="378"/>
        <w:jc w:val="both"/>
      </w:pPr>
      <w:r>
        <w:t xml:space="preserve">7.1.1. АП проводится в секретариате ГСК </w:t>
      </w:r>
      <w:r>
        <w:rPr>
          <w:b/>
        </w:rPr>
        <w:t>раздельно по классам</w:t>
      </w:r>
      <w:r>
        <w:t xml:space="preserve"> спортсменов в период времени, предусмотренный разделом 2 настоящего Регламента.</w:t>
      </w:r>
    </w:p>
    <w:p w:rsidR="00E1639A" w:rsidRDefault="00E66D1C">
      <w:pPr>
        <w:ind w:left="330" w:firstLine="378"/>
        <w:jc w:val="both"/>
      </w:pPr>
      <w:r>
        <w:rPr>
          <w:color w:val="000000"/>
        </w:rPr>
        <w:t>З</w:t>
      </w:r>
      <w:r>
        <w:t xml:space="preserve">а опоздание на административную проверку (АП) на спортсмена накладывается денежная </w:t>
      </w:r>
      <w:proofErr w:type="spellStart"/>
      <w:r>
        <w:t>пенализация</w:t>
      </w:r>
      <w:proofErr w:type="spellEnd"/>
      <w:r>
        <w:t xml:space="preserve"> в сумме 1.000 (Одна тысяча) рублей.</w:t>
      </w:r>
    </w:p>
    <w:p w:rsidR="00E1639A" w:rsidRDefault="00E66D1C">
      <w:pPr>
        <w:ind w:left="330" w:firstLine="378"/>
        <w:jc w:val="both"/>
      </w:pPr>
      <w:r>
        <w:t>В ходе проверки спортсмен либо Заявитель должен представить в секретариат следующие документы:</w:t>
      </w:r>
    </w:p>
    <w:p w:rsidR="00E1639A" w:rsidRDefault="00E66D1C">
      <w:pPr>
        <w:ind w:left="330" w:firstLine="378"/>
        <w:jc w:val="both"/>
      </w:pPr>
      <w:r>
        <w:t>- заявка спортсмена на участие (приложение 1),</w:t>
      </w:r>
    </w:p>
    <w:p w:rsidR="00E1639A" w:rsidRDefault="00E66D1C">
      <w:pPr>
        <w:ind w:left="330" w:firstLine="378"/>
        <w:jc w:val="both"/>
      </w:pPr>
      <w:r>
        <w:t>- командная заявка (при наличии),</w:t>
      </w:r>
    </w:p>
    <w:p w:rsidR="00E1639A" w:rsidRDefault="00E66D1C">
      <w:pPr>
        <w:ind w:left="330" w:firstLine="378"/>
        <w:jc w:val="both"/>
      </w:pPr>
      <w:r>
        <w:t>- лицензия Заявителя и Пилотов,</w:t>
      </w:r>
    </w:p>
    <w:p w:rsidR="00E1639A" w:rsidRDefault="00E66D1C">
      <w:pPr>
        <w:ind w:left="330" w:firstLine="378"/>
        <w:jc w:val="both"/>
      </w:pPr>
      <w:r>
        <w:t>- для Пилотов, не достигших возраста 18 лет, нотариально заверенное согласие родителей на занятие ребенка автоспортом,</w:t>
      </w:r>
    </w:p>
    <w:p w:rsidR="00E1639A" w:rsidRDefault="00E66D1C">
      <w:pPr>
        <w:ind w:left="330" w:firstLine="378"/>
        <w:jc w:val="both"/>
      </w:pPr>
      <w:r>
        <w:t>- паспорт (для детей – свидетельство о рождении),</w:t>
      </w:r>
    </w:p>
    <w:p w:rsidR="00E1639A" w:rsidRDefault="00E66D1C">
      <w:pPr>
        <w:ind w:left="330" w:firstLine="378"/>
        <w:jc w:val="both"/>
      </w:pPr>
      <w:r>
        <w:t>- медицинское заключение в соответствии с требованиями Приказа Минздрава № 1144н,</w:t>
      </w:r>
    </w:p>
    <w:p w:rsidR="00E1639A" w:rsidRDefault="00E66D1C">
      <w:pPr>
        <w:ind w:left="330" w:firstLine="378"/>
        <w:jc w:val="both"/>
      </w:pPr>
      <w:r>
        <w:t>- спортивный технический паспорт автомобиля,</w:t>
      </w:r>
    </w:p>
    <w:p w:rsidR="00E1639A" w:rsidRDefault="00E66D1C">
      <w:pPr>
        <w:ind w:left="330" w:firstLine="378"/>
        <w:jc w:val="both"/>
      </w:pPr>
      <w:r>
        <w:t>- заполненный акт технической инспекции (приложение 2),</w:t>
      </w:r>
    </w:p>
    <w:p w:rsidR="00E1639A" w:rsidRDefault="00E66D1C">
      <w:pPr>
        <w:ind w:left="330" w:firstLine="378"/>
        <w:jc w:val="both"/>
      </w:pPr>
      <w:r>
        <w:t>- заполненная карточка спортсмена (приложение 3).</w:t>
      </w:r>
    </w:p>
    <w:p w:rsidR="00E1639A" w:rsidRDefault="00E66D1C">
      <w:pPr>
        <w:ind w:left="330" w:firstLine="378"/>
        <w:jc w:val="both"/>
      </w:pPr>
      <w:r>
        <w:t>7.1.2. В ходе АП Заявитель уплачивает стартовый взнос за каждого спортсмена, а также командный взнос _ 000руб.</w:t>
      </w:r>
    </w:p>
    <w:p w:rsidR="00E1639A" w:rsidRDefault="00E66D1C">
      <w:pPr>
        <w:ind w:left="330" w:firstLine="378"/>
        <w:jc w:val="both"/>
      </w:pPr>
      <w:r>
        <w:t>7.1.3. После проверки наличия и правильности оформления документов секретарь ГСК выдает участнику карточку спортсмена и делает в ней соответствующие отметки.</w:t>
      </w:r>
    </w:p>
    <w:p w:rsidR="00E1639A" w:rsidRDefault="00E66D1C">
      <w:pPr>
        <w:ind w:left="330" w:firstLine="378"/>
        <w:jc w:val="both"/>
      </w:pPr>
      <w:r>
        <w:t xml:space="preserve">7.1.4. После прохождения в полном объеме административной проверки, медицинского контроля и технической инспекции заявитель должен сдать в секретариат ГСК карточки </w:t>
      </w:r>
      <w:proofErr w:type="gramStart"/>
      <w:r>
        <w:t>спортсменов  с</w:t>
      </w:r>
      <w:proofErr w:type="gramEnd"/>
      <w:r>
        <w:t xml:space="preserve"> отметками о прохождении медицинского контроля и технической инспекции.</w:t>
      </w:r>
    </w:p>
    <w:p w:rsidR="0077665F" w:rsidRDefault="0077665F">
      <w:pPr>
        <w:ind w:left="330" w:firstLine="378"/>
        <w:jc w:val="both"/>
      </w:pPr>
    </w:p>
    <w:p w:rsidR="00E1639A" w:rsidRDefault="00E66D1C">
      <w:pPr>
        <w:ind w:left="330" w:firstLine="378"/>
        <w:jc w:val="both"/>
      </w:pPr>
      <w:r>
        <w:lastRenderedPageBreak/>
        <w:t xml:space="preserve">7.2. </w:t>
      </w:r>
      <w:r>
        <w:rPr>
          <w:b/>
        </w:rPr>
        <w:t>Медицинский контроль (МК)</w:t>
      </w:r>
      <w:r>
        <w:t>.</w:t>
      </w:r>
    </w:p>
    <w:p w:rsidR="00E1639A" w:rsidRDefault="00E66D1C">
      <w:pPr>
        <w:ind w:left="330" w:firstLine="378"/>
        <w:jc w:val="both"/>
      </w:pPr>
      <w:r>
        <w:t>7.2.1.  Спортсмены проходят МК перед началом соревнований, после прохождения АП.</w:t>
      </w:r>
    </w:p>
    <w:p w:rsidR="00E1639A" w:rsidRDefault="00E66D1C">
      <w:pPr>
        <w:ind w:left="330" w:firstLine="378"/>
        <w:jc w:val="both"/>
      </w:pPr>
      <w:r>
        <w:t>7.2.2. Спортсмены, уклонившиеся от МК или имеющие медицинские противопоказания, к участию в соревнованиях не допускаются.</w:t>
      </w:r>
    </w:p>
    <w:p w:rsidR="00E1639A" w:rsidRDefault="00E66D1C">
      <w:pPr>
        <w:ind w:left="330" w:firstLine="378"/>
        <w:jc w:val="both"/>
      </w:pPr>
      <w:r>
        <w:t>7.2.3. Перед осмотром спортсмен представляет главному врачу надлежаще оформленную медицинскую справку.</w:t>
      </w:r>
    </w:p>
    <w:p w:rsidR="00E1639A" w:rsidRDefault="00E66D1C">
      <w:pPr>
        <w:ind w:left="330" w:firstLine="378"/>
        <w:jc w:val="both"/>
      </w:pPr>
      <w:r>
        <w:t xml:space="preserve">7.2.3. Главный врач непосредственно проводит осмотр каждого спортсмена и по результатам осмотра делает в карточке спортсмена соответствующую отметку о допуске либо </w:t>
      </w:r>
      <w:proofErr w:type="spellStart"/>
      <w:r>
        <w:t>недопуске</w:t>
      </w:r>
      <w:proofErr w:type="spellEnd"/>
      <w:r>
        <w:t xml:space="preserve"> Пилота к соревнованиям. </w:t>
      </w:r>
    </w:p>
    <w:p w:rsidR="00E1639A" w:rsidRDefault="00E66D1C">
      <w:pPr>
        <w:ind w:left="330" w:firstLine="378"/>
        <w:jc w:val="both"/>
      </w:pPr>
      <w:r>
        <w:t>7.2.4. Главный врач соревнования имеет право провести дополнительный медицинский контроль любого спортсмена в любое время по собственной инициативе, по решению ГСК либо по поручению руководителя гонки.</w:t>
      </w:r>
    </w:p>
    <w:p w:rsidR="00E1639A" w:rsidRDefault="00E66D1C">
      <w:pPr>
        <w:ind w:left="330" w:firstLine="378"/>
        <w:jc w:val="both"/>
      </w:pPr>
      <w:r>
        <w:t xml:space="preserve">7.3. </w:t>
      </w:r>
      <w:r>
        <w:rPr>
          <w:b/>
        </w:rPr>
        <w:t>Техническая инспекция (ТИ)</w:t>
      </w:r>
      <w:r>
        <w:t>.</w:t>
      </w:r>
    </w:p>
    <w:p w:rsidR="00E1639A" w:rsidRDefault="00E66D1C">
      <w:pPr>
        <w:ind w:left="330" w:firstLine="378"/>
        <w:jc w:val="both"/>
      </w:pPr>
      <w:r>
        <w:t>7.3.1. Спортсмены и автомобили проходят предстартовую ТИ перед началом соревнований, после прохождения АП.</w:t>
      </w:r>
    </w:p>
    <w:p w:rsidR="00E1639A" w:rsidRDefault="00E66D1C">
      <w:pPr>
        <w:ind w:left="330" w:firstLine="378"/>
        <w:jc w:val="both"/>
      </w:pPr>
      <w:r>
        <w:t>7.3.2. Предстартовая ТИ проводится с целью определения соответствия автомобилей зачетной группе, а также проверки элементов, влияющих на безопасность, и, при необходимости, некоторых иных параметров.</w:t>
      </w:r>
    </w:p>
    <w:p w:rsidR="00E1639A" w:rsidRDefault="00E66D1C">
      <w:pPr>
        <w:ind w:left="330" w:firstLine="378"/>
        <w:jc w:val="both"/>
      </w:pPr>
      <w:r>
        <w:t>7.3.3. Автомобили предъявляются на ТИ со стартовыми номерами и рекламой организатора.</w:t>
      </w:r>
    </w:p>
    <w:p w:rsidR="00E1639A" w:rsidRDefault="00E66D1C">
      <w:pPr>
        <w:ind w:left="330" w:firstLine="378"/>
        <w:jc w:val="both"/>
      </w:pPr>
      <w:r>
        <w:t>7.3.4. В ходе предстартовой ТИ возможна маркировка отдельных частей, узлов и агрегатов автомобиля. Замена маркированных элементов до окончания соревнования допускается только с разрешения технического комиссара.</w:t>
      </w:r>
    </w:p>
    <w:p w:rsidR="00E1639A" w:rsidRDefault="00E66D1C">
      <w:pPr>
        <w:ind w:left="330" w:firstLine="378"/>
        <w:jc w:val="both"/>
      </w:pPr>
      <w:r>
        <w:t>7.3.5. В рамках предстартовой ТИ может производиться взвешивание автомобиля с Пилотом и его экипировкой для проверки соответствия веса требованиям КиТТ.</w:t>
      </w:r>
    </w:p>
    <w:p w:rsidR="00E1639A" w:rsidRDefault="00E66D1C">
      <w:pPr>
        <w:ind w:left="330" w:firstLine="378"/>
        <w:jc w:val="both"/>
      </w:pPr>
      <w:r>
        <w:t xml:space="preserve">7.3.6. Спортсмен обязан на предстартовой ТИ предъявить </w:t>
      </w:r>
      <w:proofErr w:type="spellStart"/>
      <w:r>
        <w:t>омологированную</w:t>
      </w:r>
      <w:proofErr w:type="spellEnd"/>
      <w:r>
        <w:t xml:space="preserve"> экипировку (комбинезон, шлем, обувь и т.п.), а также сдать оформленный РАФ спортивный технический паспорт автомобиля техническому комиссару. Технический паспорт возвращается спортсмену в секретариате ГСК после окончания соревнования.</w:t>
      </w:r>
    </w:p>
    <w:p w:rsidR="00E1639A" w:rsidRDefault="00E66D1C">
      <w:pPr>
        <w:ind w:left="330" w:firstLine="378"/>
        <w:jc w:val="both"/>
      </w:pPr>
      <w:r>
        <w:t>7.3.7. По результатам ТИ технический комиссар делает в карточке спортсмена соответствующую отметку о допуске либо не допуске автомобиля и пилота к соревнованиям.</w:t>
      </w:r>
    </w:p>
    <w:p w:rsidR="00E1639A" w:rsidRDefault="00E66D1C">
      <w:pPr>
        <w:ind w:left="330" w:firstLine="378"/>
        <w:jc w:val="both"/>
      </w:pPr>
      <w:r>
        <w:t>7.3.8. Если автомобиль не прошел предстартовую ТИ, спортсмен к соревнованиям не допускается.</w:t>
      </w:r>
    </w:p>
    <w:p w:rsidR="00E1639A" w:rsidRDefault="00E66D1C">
      <w:pPr>
        <w:ind w:left="330" w:firstLine="378"/>
        <w:jc w:val="both"/>
      </w:pPr>
      <w:r>
        <w:t>7.3.9. Перед началом любого заезда может быть проведено взвешивание автомобилей. Если вес автомобиля с Пилотом оказывается ниже допустимого минимума, спортсмен к участию в заезде не допускается.</w:t>
      </w:r>
    </w:p>
    <w:p w:rsidR="00E1639A" w:rsidRDefault="00E66D1C">
      <w:pPr>
        <w:ind w:left="330" w:firstLine="378"/>
        <w:jc w:val="both"/>
      </w:pPr>
      <w:r>
        <w:t xml:space="preserve">7.3.10. После окончания финальных заездов может быть проведена дополнительная ТИ, в том числе с взвешиванием, </w:t>
      </w:r>
      <w:proofErr w:type="spellStart"/>
      <w:r>
        <w:t>демонтажом</w:t>
      </w:r>
      <w:proofErr w:type="spellEnd"/>
      <w:r>
        <w:t xml:space="preserve"> и разборкой отдельных узлов и агрегатов.</w:t>
      </w:r>
    </w:p>
    <w:p w:rsidR="00E1639A" w:rsidRDefault="00E66D1C">
      <w:pPr>
        <w:ind w:left="330" w:firstLine="378"/>
        <w:jc w:val="both"/>
      </w:pPr>
      <w:r>
        <w:t>7.3.11. Сразу после окончания финального заезда спортсмен обязан привести свой автомобиль в закрытый парк, затем сразу покинуть автомобиль и выйти из закрытого парка.</w:t>
      </w:r>
    </w:p>
    <w:p w:rsidR="00E1639A" w:rsidRDefault="00E66D1C">
      <w:pPr>
        <w:ind w:left="330" w:firstLine="378"/>
        <w:jc w:val="both"/>
      </w:pPr>
      <w:r>
        <w:t>7.3.12. Заявители и Пилоты обязаны предоставить техническим контролерам необходимую помощь, связанную с возможным демонтажем или разборкой узлов автомобиля для проведения необходимых проверок.</w:t>
      </w:r>
    </w:p>
    <w:p w:rsidR="00E1639A" w:rsidRDefault="00E1639A">
      <w:pPr>
        <w:jc w:val="center"/>
        <w:rPr>
          <w:b/>
        </w:rPr>
      </w:pPr>
    </w:p>
    <w:p w:rsidR="00E1639A" w:rsidRDefault="00E66D1C">
      <w:pPr>
        <w:jc w:val="center"/>
        <w:rPr>
          <w:b/>
        </w:rPr>
      </w:pPr>
      <w:r>
        <w:rPr>
          <w:b/>
        </w:rPr>
        <w:t>8. ТОЛКОВАНИЕ И ИЗМЕНЕНИЕ РЕГЛАМЕНТА</w:t>
      </w:r>
    </w:p>
    <w:p w:rsidR="00E1639A" w:rsidRDefault="00E1639A">
      <w:pPr>
        <w:ind w:left="330" w:firstLine="378"/>
        <w:jc w:val="both"/>
        <w:rPr>
          <w:b/>
        </w:rPr>
      </w:pPr>
    </w:p>
    <w:p w:rsidR="00E1639A" w:rsidRDefault="00E66D1C">
      <w:pPr>
        <w:ind w:left="330" w:firstLine="378"/>
        <w:jc w:val="both"/>
      </w:pPr>
      <w:r>
        <w:t>8.1. Правом толкования настоящего Регламента пользуется КСК. КСК также имеет право вносить изменения, вызванные форс-мажорными обстоятельствами или соображениями обеспечения безопасности.</w:t>
      </w:r>
    </w:p>
    <w:p w:rsidR="00E1639A" w:rsidRDefault="00E66D1C">
      <w:pPr>
        <w:ind w:left="330" w:firstLine="378"/>
        <w:jc w:val="both"/>
      </w:pPr>
      <w:r>
        <w:t>8.2. Все изменения Регламента доводятся до участников путем размещения бюллетеней на доске официальной информации, а также через судью при участниках.</w:t>
      </w:r>
    </w:p>
    <w:p w:rsidR="00E1639A" w:rsidRDefault="00E1639A">
      <w:pPr>
        <w:ind w:left="330" w:firstLine="378"/>
        <w:jc w:val="both"/>
        <w:rPr>
          <w:b/>
        </w:rPr>
      </w:pPr>
    </w:p>
    <w:p w:rsidR="00E1639A" w:rsidRDefault="00E66D1C">
      <w:pPr>
        <w:jc w:val="center"/>
        <w:rPr>
          <w:b/>
        </w:rPr>
      </w:pPr>
      <w:r>
        <w:rPr>
          <w:b/>
        </w:rPr>
        <w:t>9. ПОДАЧА ЗАЯВОК. МАТЕРИАЛЬНОЕ ОБЕСПЕЧЕНИЕ</w:t>
      </w:r>
    </w:p>
    <w:p w:rsidR="00E1639A" w:rsidRDefault="00E1639A">
      <w:pPr>
        <w:ind w:left="330" w:firstLine="378"/>
        <w:jc w:val="both"/>
      </w:pPr>
    </w:p>
    <w:p w:rsidR="00E1639A" w:rsidRDefault="00E66D1C">
      <w:pPr>
        <w:ind w:left="330" w:firstLine="378"/>
        <w:jc w:val="both"/>
      </w:pPr>
      <w:r>
        <w:t xml:space="preserve">9.1. Заявки на участие принимаются на электронную почту  </w:t>
      </w:r>
      <w:hyperlink r:id="rId6">
        <w:r>
          <w:t xml:space="preserve"> </w:t>
        </w:r>
      </w:hyperlink>
      <w:proofErr w:type="spellStart"/>
      <w:r>
        <w:rPr>
          <w:rFonts w:ascii="Calibri" w:eastAsia="Calibri" w:hAnsi="Calibri" w:cs="Arial"/>
          <w:b/>
          <w:sz w:val="22"/>
          <w:szCs w:val="22"/>
          <w:lang w:val="en-US" w:eastAsia="zh-CN"/>
        </w:rPr>
        <w:t>avtoligasl</w:t>
      </w:r>
      <w:proofErr w:type="spellEnd"/>
      <w:r>
        <w:rPr>
          <w:rFonts w:ascii="Calibri" w:eastAsia="Calibri" w:hAnsi="Calibri" w:cs="Arial"/>
          <w:b/>
          <w:sz w:val="22"/>
          <w:szCs w:val="22"/>
          <w:lang w:eastAsia="zh-CN"/>
        </w:rPr>
        <w:t>@</w:t>
      </w:r>
      <w:r>
        <w:rPr>
          <w:rFonts w:ascii="Calibri" w:eastAsia="Calibri" w:hAnsi="Calibri" w:cs="Arial"/>
          <w:b/>
          <w:sz w:val="22"/>
          <w:szCs w:val="22"/>
          <w:lang w:val="en-US" w:eastAsia="zh-CN"/>
        </w:rPr>
        <w:t>mail</w:t>
      </w:r>
      <w:r>
        <w:rPr>
          <w:rFonts w:ascii="Calibri" w:eastAsia="Calibri" w:hAnsi="Calibri" w:cs="Arial"/>
          <w:b/>
          <w:sz w:val="22"/>
          <w:szCs w:val="22"/>
          <w:lang w:eastAsia="zh-CN"/>
        </w:rPr>
        <w:t>.</w:t>
      </w:r>
      <w:proofErr w:type="spellStart"/>
      <w:r>
        <w:rPr>
          <w:rFonts w:ascii="Calibri" w:eastAsia="Calibri" w:hAnsi="Calibri" w:cs="Arial"/>
          <w:b/>
          <w:sz w:val="22"/>
          <w:szCs w:val="22"/>
          <w:lang w:val="en-US" w:eastAsia="zh-CN"/>
        </w:rPr>
        <w:t>ru</w:t>
      </w:r>
      <w:proofErr w:type="spellEnd"/>
      <w:r>
        <w:t xml:space="preserve"> по телефону заявки не принимаются</w:t>
      </w:r>
      <w:r>
        <w:rPr>
          <w:b/>
        </w:rPr>
        <w:tab/>
      </w:r>
    </w:p>
    <w:p w:rsidR="00E1639A" w:rsidRDefault="00E66D1C">
      <w:pPr>
        <w:ind w:left="330" w:firstLine="378"/>
        <w:jc w:val="both"/>
      </w:pPr>
      <w:r>
        <w:rPr>
          <w:bCs/>
        </w:rPr>
        <w:lastRenderedPageBreak/>
        <w:t xml:space="preserve">9.2. </w:t>
      </w:r>
      <w:r>
        <w:t>Прием предварительных заявок производится до 12-00 13 июня 2024 года (четверг), далее предварительные заявки не принимаются. Форма предварительной заявки свободная, необходимо указать Ф.И.О. спортсмена, класс, стартовый номер.</w:t>
      </w:r>
    </w:p>
    <w:p w:rsidR="00E1639A" w:rsidRDefault="00E66D1C">
      <w:pPr>
        <w:ind w:left="330" w:firstLine="378"/>
        <w:jc w:val="both"/>
      </w:pPr>
      <w:r>
        <w:t>9.3. При подаче заявки на участие позже указанного в пункте 9.2 срока спортсмен допускается до участия, но при этом стартовый взнос увеличивается на 2.000 (Две тысячи) рублей.</w:t>
      </w:r>
    </w:p>
    <w:p w:rsidR="00E1639A" w:rsidRDefault="00E66D1C">
      <w:pPr>
        <w:ind w:left="330" w:firstLine="378"/>
        <w:jc w:val="both"/>
      </w:pPr>
      <w:r>
        <w:t>9.4. За счет средств стартовых взносов Организатор обеспечивает подготовку и обслуживание трассы, изготовление оборудования и документации, медицинское обслуживание, рекламу, формирование призового фонда, организацию приема и размещения участников, судей, представителей прессы, комплектование и содержание судейской коллегии.</w:t>
      </w:r>
    </w:p>
    <w:p w:rsidR="00E1639A" w:rsidRDefault="00E66D1C">
      <w:pPr>
        <w:ind w:left="330" w:firstLine="378"/>
        <w:jc w:val="both"/>
        <w:rPr>
          <w:color w:val="000000"/>
        </w:rPr>
      </w:pPr>
      <w:r>
        <w:t>9.5.</w:t>
      </w:r>
      <w:r>
        <w:rPr>
          <w:color w:val="000000"/>
        </w:rPr>
        <w:t xml:space="preserve"> Заявители при прохождении АП вносят в кассу Организатора наличными деньгами стартовый взнос за каждого спортсмена, участвующего в соревнованиях.</w:t>
      </w:r>
    </w:p>
    <w:p w:rsidR="00E1639A" w:rsidRDefault="00E66D1C">
      <w:pPr>
        <w:ind w:left="330" w:firstLine="378"/>
        <w:jc w:val="both"/>
      </w:pPr>
      <w:r>
        <w:t>9.6. Размер стартового взноса при подаче предварительной заявки составляет:</w:t>
      </w:r>
    </w:p>
    <w:p w:rsidR="00E1639A" w:rsidRDefault="00E1639A">
      <w:pPr>
        <w:ind w:left="330" w:firstLine="378"/>
        <w:jc w:val="both"/>
      </w:pPr>
    </w:p>
    <w:tbl>
      <w:tblPr>
        <w:tblW w:w="104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520"/>
        <w:gridCol w:w="3969"/>
      </w:tblGrid>
      <w:tr w:rsidR="00E1639A"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9A" w:rsidRDefault="00E66D1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Классы </w:t>
            </w:r>
            <w:proofErr w:type="gramStart"/>
            <w:r>
              <w:rPr>
                <w:color w:val="000000"/>
              </w:rPr>
              <w:t>участников  (</w:t>
            </w:r>
            <w:proofErr w:type="gramEnd"/>
            <w:r>
              <w:rPr>
                <w:color w:val="000000"/>
              </w:rPr>
              <w:t>спортивные дисциплины)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9A" w:rsidRDefault="00E66D1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взноса (рублей)</w:t>
            </w:r>
          </w:p>
        </w:tc>
      </w:tr>
      <w:tr w:rsidR="00E1639A"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9A" w:rsidRDefault="00E66D1C">
            <w:pPr>
              <w:widowControl w:val="0"/>
              <w:ind w:left="708"/>
              <w:rPr>
                <w:color w:val="000000"/>
              </w:rPr>
            </w:pPr>
            <w:r>
              <w:t>Кросс Т 1 -2500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9A" w:rsidRDefault="00E66D1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3.000</w:t>
            </w:r>
          </w:p>
        </w:tc>
      </w:tr>
      <w:tr w:rsidR="00E1639A"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9A" w:rsidRDefault="00E66D1C">
            <w:pPr>
              <w:widowControl w:val="0"/>
              <w:ind w:left="708"/>
              <w:rPr>
                <w:highlight w:val="yellow"/>
              </w:rPr>
            </w:pPr>
            <w:r>
              <w:t xml:space="preserve">Супер-1600 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9A" w:rsidRDefault="00E66D1C">
            <w:pPr>
              <w:widowControl w:val="0"/>
              <w:jc w:val="center"/>
            </w:pPr>
            <w:r>
              <w:t>3.000</w:t>
            </w:r>
          </w:p>
        </w:tc>
      </w:tr>
      <w:tr w:rsidR="00E1639A"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9A" w:rsidRDefault="00E66D1C">
            <w:pPr>
              <w:widowControl w:val="0"/>
              <w:ind w:left="708"/>
              <w:rPr>
                <w:highlight w:val="yellow"/>
              </w:rPr>
            </w:pPr>
            <w:r>
              <w:t xml:space="preserve"> Д2Н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9A" w:rsidRDefault="00E66D1C">
            <w:pPr>
              <w:widowControl w:val="0"/>
              <w:jc w:val="center"/>
            </w:pPr>
            <w:r>
              <w:t>3 000</w:t>
            </w:r>
          </w:p>
        </w:tc>
      </w:tr>
      <w:tr w:rsidR="00E1639A"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9A" w:rsidRDefault="00E66D1C">
            <w:pPr>
              <w:widowControl w:val="0"/>
              <w:ind w:left="708"/>
              <w:rPr>
                <w:highlight w:val="yellow"/>
              </w:rPr>
            </w:pPr>
            <w:r>
              <w:t xml:space="preserve"> Д2-классика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9A" w:rsidRDefault="00E66D1C">
            <w:pPr>
              <w:widowControl w:val="0"/>
              <w:jc w:val="center"/>
            </w:pPr>
            <w:r>
              <w:t>3.000</w:t>
            </w:r>
          </w:p>
        </w:tc>
      </w:tr>
      <w:tr w:rsidR="00E1639A"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9A" w:rsidRDefault="00E66D1C">
            <w:pPr>
              <w:widowControl w:val="0"/>
              <w:ind w:left="708"/>
              <w:rPr>
                <w:highlight w:val="yellow"/>
              </w:rPr>
            </w:pPr>
            <w:r>
              <w:t xml:space="preserve">Д3-спринт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9A" w:rsidRDefault="00E66D1C">
            <w:pPr>
              <w:widowControl w:val="0"/>
              <w:jc w:val="center"/>
            </w:pPr>
            <w:r>
              <w:t>3 000</w:t>
            </w:r>
          </w:p>
        </w:tc>
      </w:tr>
      <w:tr w:rsidR="00E1639A"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9A" w:rsidRDefault="00E66D1C">
            <w:pPr>
              <w:widowControl w:val="0"/>
              <w:ind w:left="708"/>
            </w:pPr>
            <w:r>
              <w:t>Д3-мини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9A" w:rsidRDefault="00E66D1C">
            <w:pPr>
              <w:widowControl w:val="0"/>
              <w:jc w:val="center"/>
            </w:pPr>
            <w:r>
              <w:t>1 000</w:t>
            </w:r>
          </w:p>
        </w:tc>
      </w:tr>
      <w:tr w:rsidR="00E1639A"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9A" w:rsidRDefault="00E66D1C">
            <w:pPr>
              <w:widowControl w:val="0"/>
              <w:ind w:left="708"/>
            </w:pPr>
            <w:r>
              <w:t>ДЗ-250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9A" w:rsidRDefault="00E66D1C">
            <w:pPr>
              <w:widowControl w:val="0"/>
              <w:jc w:val="center"/>
            </w:pPr>
            <w:r>
              <w:t>1 000</w:t>
            </w:r>
          </w:p>
        </w:tc>
      </w:tr>
    </w:tbl>
    <w:p w:rsidR="00E1639A" w:rsidRDefault="00E66D1C">
      <w:pPr>
        <w:ind w:left="330" w:firstLine="378"/>
        <w:jc w:val="both"/>
        <w:rPr>
          <w:color w:val="000000"/>
        </w:rPr>
      </w:pPr>
      <w:r>
        <w:rPr>
          <w:color w:val="000000"/>
        </w:rPr>
        <w:t>9.7. Стартовые взносы полностью возвращаются:</w:t>
      </w:r>
    </w:p>
    <w:p w:rsidR="00E1639A" w:rsidRDefault="00E66D1C">
      <w:pPr>
        <w:ind w:left="330" w:firstLine="378"/>
        <w:jc w:val="both"/>
        <w:rPr>
          <w:color w:val="000000"/>
        </w:rPr>
      </w:pPr>
      <w:r>
        <w:rPr>
          <w:color w:val="000000"/>
        </w:rPr>
        <w:t>- в случае отказа в приеме заявки;</w:t>
      </w:r>
    </w:p>
    <w:p w:rsidR="00E1639A" w:rsidRDefault="00E66D1C">
      <w:pPr>
        <w:ind w:left="330" w:firstLine="378"/>
        <w:jc w:val="both"/>
        <w:rPr>
          <w:color w:val="000000"/>
        </w:rPr>
      </w:pPr>
      <w:r>
        <w:rPr>
          <w:color w:val="000000"/>
        </w:rPr>
        <w:t>- при отмене соревнования или переносе его проведения более чем на 24 часа.</w:t>
      </w:r>
    </w:p>
    <w:p w:rsidR="00E1639A" w:rsidRDefault="00E66D1C">
      <w:pPr>
        <w:ind w:left="330" w:firstLine="378"/>
        <w:jc w:val="both"/>
        <w:rPr>
          <w:color w:val="000000"/>
        </w:rPr>
      </w:pPr>
      <w:r>
        <w:t xml:space="preserve">9.8. За нарушения, допущенные в ходе проведения соревнований, Коллегией спортивных комиссаров либо Главной судейской коллегией спортсменам могут быть предъявлены денежные </w:t>
      </w:r>
      <w:proofErr w:type="spellStart"/>
      <w:r>
        <w:t>пенализации</w:t>
      </w:r>
      <w:proofErr w:type="spellEnd"/>
      <w:r>
        <w:t xml:space="preserve"> в соответствии с положениями утвержденной РАФ таблицы </w:t>
      </w:r>
      <w:proofErr w:type="spellStart"/>
      <w:r>
        <w:t>пенализации</w:t>
      </w:r>
      <w:proofErr w:type="spellEnd"/>
      <w:r>
        <w:rPr>
          <w:color w:val="000000"/>
        </w:rPr>
        <w:t>.</w:t>
      </w:r>
    </w:p>
    <w:p w:rsidR="00E1639A" w:rsidRDefault="00E66D1C">
      <w:pPr>
        <w:ind w:left="330" w:firstLine="378"/>
        <w:jc w:val="both"/>
      </w:pPr>
      <w:r>
        <w:t>9.9. Спортсмен, подавший заявку на участие и не прибывший на соревнования, обязан внести в кассу Организатора денежные средства в размере 50% стартового взноса.</w:t>
      </w:r>
    </w:p>
    <w:p w:rsidR="00E1639A" w:rsidRDefault="00E66D1C">
      <w:pPr>
        <w:ind w:left="330" w:firstLine="378"/>
        <w:jc w:val="both"/>
      </w:pPr>
      <w:r>
        <w:t>9.10. Все расходы по проезду и пребыванию на соревнованиях своих спортсменов и персонала несут заявители.</w:t>
      </w:r>
    </w:p>
    <w:p w:rsidR="00E1639A" w:rsidRDefault="00E1639A">
      <w:pPr>
        <w:jc w:val="both"/>
        <w:rPr>
          <w:b/>
        </w:rPr>
      </w:pPr>
    </w:p>
    <w:p w:rsidR="00E1639A" w:rsidRDefault="00E66D1C">
      <w:pPr>
        <w:jc w:val="center"/>
        <w:rPr>
          <w:b/>
        </w:rPr>
      </w:pPr>
      <w:r>
        <w:rPr>
          <w:b/>
        </w:rPr>
        <w:t>10. НАГРАЖДЕНИЕ</w:t>
      </w:r>
    </w:p>
    <w:p w:rsidR="00E1639A" w:rsidRDefault="00E1639A"/>
    <w:p w:rsidR="00E1639A" w:rsidRDefault="00E66D1C">
      <w:pPr>
        <w:ind w:firstLine="708"/>
        <w:jc w:val="both"/>
      </w:pPr>
      <w:r>
        <w:t>10.1. Спортсмены, занявшие призовые места, награждаются кубками, медалями, дипломами.</w:t>
      </w:r>
    </w:p>
    <w:p w:rsidR="00E1639A" w:rsidRDefault="00E66D1C">
      <w:pPr>
        <w:ind w:firstLine="708"/>
        <w:jc w:val="both"/>
        <w:rPr>
          <w:color w:val="000000"/>
        </w:rPr>
      </w:pPr>
      <w:r>
        <w:t>10.2.</w:t>
      </w:r>
      <w:r>
        <w:rPr>
          <w:color w:val="000000"/>
        </w:rPr>
        <w:t xml:space="preserve"> Организатор вправе учредить дополнительные памятные призы и подарки.</w:t>
      </w:r>
    </w:p>
    <w:p w:rsidR="00E1639A" w:rsidRDefault="00E1639A">
      <w:pPr>
        <w:jc w:val="center"/>
      </w:pPr>
    </w:p>
    <w:p w:rsidR="00E1639A" w:rsidRDefault="00E66D1C">
      <w:pPr>
        <w:jc w:val="center"/>
        <w:rPr>
          <w:b/>
        </w:rPr>
      </w:pPr>
      <w:r>
        <w:rPr>
          <w:b/>
        </w:rPr>
        <w:t>11. ДОПОЛНИТЕЛЬНАЯ ИНФОРМАЦИЯ</w:t>
      </w:r>
    </w:p>
    <w:p w:rsidR="00E1639A" w:rsidRDefault="00E1639A">
      <w:pPr>
        <w:pStyle w:val="Default"/>
      </w:pPr>
    </w:p>
    <w:p w:rsidR="00E1639A" w:rsidRDefault="00E66D1C">
      <w:pPr>
        <w:ind w:left="330" w:firstLine="378"/>
        <w:jc w:val="both"/>
      </w:pPr>
      <w:r>
        <w:t>11.1. Организатор обязуется обеспечить соблюдение общественного порядка и общественной безопасности, безопасности зрителей и участников, медицинское сопровождение, пожарную безопасность.</w:t>
      </w:r>
    </w:p>
    <w:p w:rsidR="00E1639A" w:rsidRDefault="00E66D1C">
      <w:pPr>
        <w:ind w:left="330" w:firstLine="378"/>
        <w:jc w:val="both"/>
      </w:pPr>
      <w:r>
        <w:t>11.2. Каждый участник соревнований несет ответственность за наличие огнетушителей в зоне расположения своей команды на территории парк-стоянки.</w:t>
      </w:r>
    </w:p>
    <w:p w:rsidR="00E1639A" w:rsidRDefault="00E66D1C">
      <w:pPr>
        <w:ind w:left="330" w:firstLine="378"/>
        <w:jc w:val="both"/>
      </w:pPr>
      <w:r>
        <w:t>11.3. Каждый участник соревнований обязан исключить любые загрязнения в случае утечки каких-либо веществ при подготовке и обслуживании автомобиля, не допускать захламления мест общественного пользования во время проведения соревнований.</w:t>
      </w:r>
    </w:p>
    <w:p w:rsidR="00E1639A" w:rsidRDefault="00E66D1C">
      <w:pPr>
        <w:ind w:left="330" w:firstLine="378"/>
        <w:jc w:val="both"/>
      </w:pPr>
      <w:r>
        <w:t>11.4. По окончании соревнований каждый участник обязан убрать весь мусор вокруг своего месторасположения в специальные контейнеры, установленные на территории парк-стоянки.</w:t>
      </w:r>
    </w:p>
    <w:p w:rsidR="00E1639A" w:rsidRDefault="00E1639A">
      <w:pPr>
        <w:spacing w:line="276" w:lineRule="auto"/>
        <w:jc w:val="both"/>
        <w:rPr>
          <w:sz w:val="22"/>
          <w:szCs w:val="22"/>
        </w:rPr>
      </w:pPr>
    </w:p>
    <w:p w:rsidR="00E1639A" w:rsidRDefault="00E66D1C">
      <w:pPr>
        <w:ind w:firstLine="708"/>
      </w:pPr>
      <w:r>
        <w:rPr>
          <w:b/>
        </w:rPr>
        <w:t>ПРИЛОЖЕНИЯ.</w:t>
      </w:r>
    </w:p>
    <w:p w:rsidR="00E1639A" w:rsidRDefault="00E1639A">
      <w:pPr>
        <w:ind w:left="330" w:firstLine="378"/>
        <w:jc w:val="both"/>
      </w:pPr>
    </w:p>
    <w:p w:rsidR="00E1639A" w:rsidRDefault="00E66D1C">
      <w:pPr>
        <w:ind w:left="330" w:firstLine="378"/>
        <w:jc w:val="both"/>
      </w:pPr>
      <w:r>
        <w:t>1. Форма заявки на участие в соревнованиях</w:t>
      </w:r>
    </w:p>
    <w:p w:rsidR="00E1639A" w:rsidRDefault="00E66D1C">
      <w:pPr>
        <w:ind w:left="330" w:firstLine="378"/>
        <w:jc w:val="both"/>
      </w:pPr>
      <w:r>
        <w:t>2. Форма акта технической инспекции</w:t>
      </w:r>
    </w:p>
    <w:p w:rsidR="00E1639A" w:rsidRDefault="00E66D1C">
      <w:pPr>
        <w:ind w:left="330" w:firstLine="378"/>
        <w:jc w:val="both"/>
        <w:rPr>
          <w:b/>
        </w:rPr>
        <w:sectPr w:rsidR="00E1639A">
          <w:pgSz w:w="11906" w:h="16838"/>
          <w:pgMar w:top="567" w:right="567" w:bottom="851" w:left="567" w:header="0" w:footer="0" w:gutter="0"/>
          <w:cols w:space="720"/>
          <w:formProt w:val="0"/>
          <w:docGrid w:linePitch="360"/>
        </w:sectPr>
      </w:pPr>
      <w:r>
        <w:t>3. Форма карточки спортсмена</w:t>
      </w:r>
    </w:p>
    <w:p w:rsidR="00E1639A" w:rsidRDefault="00E66D1C">
      <w:pPr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lastRenderedPageBreak/>
        <w:t>Приложение 1</w:t>
      </w:r>
    </w:p>
    <w:p w:rsidR="00E1639A" w:rsidRDefault="00E1639A">
      <w:pPr>
        <w:jc w:val="right"/>
        <w:rPr>
          <w:rFonts w:ascii="Arial" w:hAnsi="Arial" w:cs="Arial"/>
          <w:sz w:val="16"/>
          <w:szCs w:val="16"/>
        </w:rPr>
      </w:pPr>
    </w:p>
    <w:tbl>
      <w:tblPr>
        <w:tblW w:w="100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56"/>
        <w:gridCol w:w="3395"/>
        <w:gridCol w:w="566"/>
        <w:gridCol w:w="856"/>
        <w:gridCol w:w="1121"/>
        <w:gridCol w:w="434"/>
        <w:gridCol w:w="1277"/>
        <w:gridCol w:w="1525"/>
      </w:tblGrid>
      <w:tr w:rsidR="00E1639A">
        <w:tc>
          <w:tcPr>
            <w:tcW w:w="42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9A" w:rsidRDefault="00E1639A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1639A" w:rsidRDefault="00E66D1C">
            <w:pPr>
              <w:widowControl w:val="0"/>
              <w:ind w:right="-1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этап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Чемпионата  Свердловской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области</w:t>
            </w:r>
          </w:p>
          <w:p w:rsidR="00E1639A" w:rsidRDefault="00E66D1C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автомобильному кроссу.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Первенство муниципального образования г Сухой Лог Традиционный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автокросс  на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кубок </w:t>
            </w:r>
          </w:p>
          <w:p w:rsidR="00E1639A" w:rsidRDefault="00E66D1C">
            <w:pPr>
              <w:widowControl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Спортивно Технического Клуба «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АВТОЛИГА»  </w:t>
            </w:r>
            <w:proofErr w:type="gramEnd"/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9A" w:rsidRDefault="00E66D1C">
            <w:pPr>
              <w:widowControl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9A" w:rsidRDefault="00E66D1C">
            <w:pPr>
              <w:widowControl w:val="0"/>
              <w:tabs>
                <w:tab w:val="right" w:pos="4572"/>
              </w:tabs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Стартовый номер</w:t>
            </w:r>
          </w:p>
        </w:tc>
      </w:tr>
      <w:tr w:rsidR="00E1639A">
        <w:trPr>
          <w:trHeight w:val="1234"/>
        </w:trPr>
        <w:tc>
          <w:tcPr>
            <w:tcW w:w="42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9A" w:rsidRDefault="00E1639A">
            <w:pPr>
              <w:widowControl w:val="0"/>
              <w:rPr>
                <w:rFonts w:ascii="Arial" w:hAnsi="Arial" w:cs="Arial"/>
                <w:i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9A" w:rsidRDefault="00E66D1C">
            <w:pPr>
              <w:widowControl w:val="0"/>
              <w:rPr>
                <w:rFonts w:ascii="Arial" w:hAnsi="Arial" w:cs="Arial"/>
                <w:i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9A" w:rsidRDefault="00E1639A">
            <w:pPr>
              <w:widowControl w:val="0"/>
              <w:tabs>
                <w:tab w:val="right" w:pos="4572"/>
              </w:tabs>
              <w:rPr>
                <w:rFonts w:ascii="Arial" w:hAnsi="Arial" w:cs="Arial"/>
                <w:iCs/>
                <w:color w:val="000000"/>
                <w:sz w:val="28"/>
                <w:szCs w:val="28"/>
              </w:rPr>
            </w:pPr>
          </w:p>
        </w:tc>
      </w:tr>
      <w:tr w:rsidR="00E1639A">
        <w:trPr>
          <w:trHeight w:val="399"/>
        </w:trPr>
        <w:tc>
          <w:tcPr>
            <w:tcW w:w="100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39A" w:rsidRDefault="00E66D1C">
            <w:pPr>
              <w:widowControl w:val="0"/>
              <w:shd w:val="clear" w:color="auto" w:fill="FFFFFF"/>
              <w:tabs>
                <w:tab w:val="left" w:pos="9577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ЗАЯВКА НА УЧАСТИЕ</w:t>
            </w:r>
          </w:p>
        </w:tc>
      </w:tr>
      <w:tr w:rsidR="00E1639A">
        <w:trPr>
          <w:trHeight w:val="365"/>
        </w:trPr>
        <w:tc>
          <w:tcPr>
            <w:tcW w:w="4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39A" w:rsidRDefault="00E66D1C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УЧАСТНИК (ЗАЯВИТЕЛЬ)</w:t>
            </w:r>
          </w:p>
        </w:tc>
        <w:tc>
          <w:tcPr>
            <w:tcW w:w="52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39A" w:rsidRDefault="00E66D1C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АВТОМОБИЛЬ</w:t>
            </w:r>
          </w:p>
        </w:tc>
      </w:tr>
      <w:tr w:rsidR="00E1639A">
        <w:trPr>
          <w:trHeight w:val="298"/>
        </w:trPr>
        <w:tc>
          <w:tcPr>
            <w:tcW w:w="4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39A" w:rsidRDefault="00E66D1C">
            <w:pPr>
              <w:widowControl w:val="0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2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39A" w:rsidRDefault="00E66D1C">
            <w:pPr>
              <w:widowControl w:val="0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Модель шасси</w:t>
            </w:r>
          </w:p>
        </w:tc>
      </w:tr>
      <w:tr w:rsidR="00E1639A">
        <w:trPr>
          <w:trHeight w:val="307"/>
        </w:trPr>
        <w:tc>
          <w:tcPr>
            <w:tcW w:w="4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39A" w:rsidRDefault="00E66D1C">
            <w:pPr>
              <w:widowControl w:val="0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Лицензия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участника</w:t>
            </w:r>
          </w:p>
        </w:tc>
        <w:tc>
          <w:tcPr>
            <w:tcW w:w="52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39A" w:rsidRDefault="00E66D1C">
            <w:pPr>
              <w:widowControl w:val="0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Модель,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раб.объем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двигателя:</w:t>
            </w:r>
          </w:p>
        </w:tc>
      </w:tr>
      <w:tr w:rsidR="00E1639A">
        <w:trPr>
          <w:trHeight w:val="307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1639A" w:rsidRDefault="00E1639A">
            <w:pPr>
              <w:widowControl w:val="0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1639A" w:rsidRDefault="00E1639A">
            <w:pPr>
              <w:widowControl w:val="0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39A" w:rsidRDefault="00E66D1C">
            <w:pPr>
              <w:widowControl w:val="0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Спортивный техпаспорт</w:t>
            </w:r>
          </w:p>
        </w:tc>
      </w:tr>
      <w:tr w:rsidR="00E1639A">
        <w:trPr>
          <w:trHeight w:val="365"/>
        </w:trPr>
        <w:tc>
          <w:tcPr>
            <w:tcW w:w="85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1639A" w:rsidRDefault="00E1639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1639A" w:rsidRDefault="00E66D1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</w:t>
            </w:r>
          </w:p>
        </w:tc>
        <w:tc>
          <w:tcPr>
            <w:tcW w:w="396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1639A" w:rsidRDefault="00E1639A">
            <w:pPr>
              <w:widowControl w:val="0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1639A" w:rsidRDefault="00E66D1C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Подготовка автомобиля (ненужное зачеркнуть)</w:t>
            </w:r>
          </w:p>
        </w:tc>
        <w:tc>
          <w:tcPr>
            <w:tcW w:w="171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1639A" w:rsidRDefault="00E1639A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1639A" w:rsidRDefault="00E66D1C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Международная регистрация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1639A" w:rsidRDefault="00E1639A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1639A" w:rsidRDefault="00E66D1C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Действую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щие    КиТТ</w:t>
            </w:r>
          </w:p>
        </w:tc>
      </w:tr>
      <w:tr w:rsidR="00E1639A">
        <w:trPr>
          <w:trHeight w:val="307"/>
        </w:trPr>
        <w:tc>
          <w:tcPr>
            <w:tcW w:w="4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39A" w:rsidRDefault="00E66D1C">
            <w:pPr>
              <w:widowControl w:val="0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Телефон</w:t>
            </w:r>
          </w:p>
        </w:tc>
        <w:tc>
          <w:tcPr>
            <w:tcW w:w="36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39A" w:rsidRDefault="00E66D1C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Согласие на размещение рекламы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39A" w:rsidRDefault="00E66D1C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     Нет</w:t>
            </w:r>
          </w:p>
        </w:tc>
      </w:tr>
      <w:tr w:rsidR="00E1639A">
        <w:trPr>
          <w:trHeight w:val="374"/>
        </w:trPr>
        <w:tc>
          <w:tcPr>
            <w:tcW w:w="4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39A" w:rsidRDefault="00E66D1C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СПОРТСМЕН</w:t>
            </w:r>
          </w:p>
        </w:tc>
        <w:tc>
          <w:tcPr>
            <w:tcW w:w="52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39A" w:rsidRDefault="00E66D1C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МЕХАНИК</w:t>
            </w:r>
          </w:p>
        </w:tc>
      </w:tr>
      <w:tr w:rsidR="00E1639A">
        <w:trPr>
          <w:trHeight w:val="307"/>
        </w:trPr>
        <w:tc>
          <w:tcPr>
            <w:tcW w:w="4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39A" w:rsidRDefault="00E66D1C">
            <w:pPr>
              <w:widowControl w:val="0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52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39A" w:rsidRDefault="00E66D1C">
            <w:pPr>
              <w:widowControl w:val="0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Фамилия</w:t>
            </w:r>
          </w:p>
        </w:tc>
      </w:tr>
      <w:tr w:rsidR="00E1639A">
        <w:trPr>
          <w:trHeight w:val="307"/>
        </w:trPr>
        <w:tc>
          <w:tcPr>
            <w:tcW w:w="4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39A" w:rsidRDefault="00E66D1C">
            <w:pPr>
              <w:widowControl w:val="0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52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39A" w:rsidRDefault="00E66D1C">
            <w:pPr>
              <w:widowControl w:val="0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Имя</w:t>
            </w:r>
          </w:p>
        </w:tc>
      </w:tr>
      <w:tr w:rsidR="00E1639A">
        <w:trPr>
          <w:trHeight w:val="317"/>
        </w:trPr>
        <w:tc>
          <w:tcPr>
            <w:tcW w:w="4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39A" w:rsidRDefault="00E66D1C">
            <w:pPr>
              <w:widowControl w:val="0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Гражданство</w:t>
            </w:r>
          </w:p>
        </w:tc>
        <w:tc>
          <w:tcPr>
            <w:tcW w:w="52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39A" w:rsidRDefault="00E66D1C">
            <w:pPr>
              <w:widowControl w:val="0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Гражданство</w:t>
            </w:r>
          </w:p>
        </w:tc>
      </w:tr>
      <w:tr w:rsidR="00E1639A">
        <w:trPr>
          <w:trHeight w:val="307"/>
        </w:trPr>
        <w:tc>
          <w:tcPr>
            <w:tcW w:w="4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39A" w:rsidRDefault="00E66D1C">
            <w:pPr>
              <w:widowControl w:val="0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52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39A" w:rsidRDefault="00E66D1C">
            <w:pPr>
              <w:widowControl w:val="0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 рождения</w:t>
            </w:r>
          </w:p>
        </w:tc>
      </w:tr>
      <w:tr w:rsidR="00E1639A">
        <w:trPr>
          <w:trHeight w:val="307"/>
        </w:trPr>
        <w:tc>
          <w:tcPr>
            <w:tcW w:w="4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39A" w:rsidRDefault="00E66D1C">
            <w:pPr>
              <w:widowControl w:val="0"/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Спортивный разряд, звание</w:t>
            </w:r>
          </w:p>
        </w:tc>
        <w:tc>
          <w:tcPr>
            <w:tcW w:w="52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39A" w:rsidRDefault="00E1639A">
            <w:pPr>
              <w:widowControl w:val="0"/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1639A">
        <w:trPr>
          <w:trHeight w:val="307"/>
        </w:trPr>
        <w:tc>
          <w:tcPr>
            <w:tcW w:w="85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1639A" w:rsidRDefault="00E1639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E1639A" w:rsidRDefault="00E1639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E1639A" w:rsidRDefault="00E66D1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</w:t>
            </w:r>
          </w:p>
          <w:p w:rsidR="00E1639A" w:rsidRDefault="00E1639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E1639A" w:rsidRDefault="00E1639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39A" w:rsidRDefault="00E1639A">
            <w:pPr>
              <w:widowControl w:val="0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1639A" w:rsidRDefault="00E1639A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1639A" w:rsidRDefault="00E1639A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1639A" w:rsidRDefault="00E66D1C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</w:t>
            </w:r>
          </w:p>
        </w:tc>
        <w:tc>
          <w:tcPr>
            <w:tcW w:w="43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39A" w:rsidRDefault="00E1639A">
            <w:pPr>
              <w:widowControl w:val="0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39A">
        <w:trPr>
          <w:trHeight w:val="307"/>
        </w:trPr>
        <w:tc>
          <w:tcPr>
            <w:tcW w:w="4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39A" w:rsidRDefault="00E66D1C">
            <w:pPr>
              <w:widowControl w:val="0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Телефон</w:t>
            </w:r>
          </w:p>
        </w:tc>
        <w:tc>
          <w:tcPr>
            <w:tcW w:w="52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39A" w:rsidRDefault="00E66D1C">
            <w:pPr>
              <w:widowControl w:val="0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Телефон</w:t>
            </w:r>
          </w:p>
        </w:tc>
      </w:tr>
      <w:tr w:rsidR="00E1639A">
        <w:trPr>
          <w:trHeight w:val="307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1639A" w:rsidRDefault="00E1639A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39A" w:rsidRDefault="00E66D1C">
            <w:pPr>
              <w:widowControl w:val="0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Серия                   Номер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1639A" w:rsidRDefault="00E1639A">
            <w:pPr>
              <w:widowControl w:val="0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39A" w:rsidRDefault="00E66D1C">
            <w:pPr>
              <w:widowControl w:val="0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Серия                   Номер</w:t>
            </w:r>
          </w:p>
        </w:tc>
      </w:tr>
      <w:tr w:rsidR="00E1639A">
        <w:trPr>
          <w:trHeight w:val="499"/>
        </w:trPr>
        <w:tc>
          <w:tcPr>
            <w:tcW w:w="8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39A" w:rsidRDefault="00E1639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1639A" w:rsidRDefault="00E66D1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Паспорт</w:t>
            </w:r>
          </w:p>
        </w:tc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39A" w:rsidRDefault="00E66D1C">
            <w:pPr>
              <w:widowControl w:val="0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Когда и кем выдан</w:t>
            </w:r>
          </w:p>
        </w:tc>
        <w:tc>
          <w:tcPr>
            <w:tcW w:w="8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39A" w:rsidRDefault="00E1639A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1639A" w:rsidRDefault="00E66D1C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Паспорт</w:t>
            </w:r>
          </w:p>
          <w:p w:rsidR="00E1639A" w:rsidRDefault="00E1639A">
            <w:pPr>
              <w:widowControl w:val="0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E1639A" w:rsidRDefault="00E1639A">
            <w:pPr>
              <w:widowControl w:val="0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E1639A" w:rsidRDefault="00E1639A">
            <w:pPr>
              <w:widowControl w:val="0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39A" w:rsidRDefault="00E66D1C">
            <w:pPr>
              <w:widowControl w:val="0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Когда и кем выдан</w:t>
            </w:r>
          </w:p>
        </w:tc>
      </w:tr>
      <w:tr w:rsidR="00E1639A">
        <w:trPr>
          <w:trHeight w:val="317"/>
        </w:trPr>
        <w:tc>
          <w:tcPr>
            <w:tcW w:w="4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39A" w:rsidRDefault="00E66D1C">
            <w:pPr>
              <w:widowControl w:val="0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52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39A" w:rsidRDefault="00E1639A">
            <w:pPr>
              <w:widowControl w:val="0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39A">
        <w:trPr>
          <w:trHeight w:val="317"/>
        </w:trPr>
        <w:tc>
          <w:tcPr>
            <w:tcW w:w="4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39A" w:rsidRDefault="00E66D1C">
            <w:pPr>
              <w:widowControl w:val="0"/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СНИЛС</w:t>
            </w:r>
          </w:p>
        </w:tc>
        <w:tc>
          <w:tcPr>
            <w:tcW w:w="52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39A" w:rsidRDefault="00E1639A">
            <w:pPr>
              <w:widowControl w:val="0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39A">
        <w:trPr>
          <w:trHeight w:val="307"/>
        </w:trPr>
        <w:tc>
          <w:tcPr>
            <w:tcW w:w="4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39A" w:rsidRDefault="00E66D1C">
            <w:pPr>
              <w:widowControl w:val="0"/>
              <w:shd w:val="clear" w:color="auto" w:fill="FFFFFF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Лицензия пилота</w:t>
            </w:r>
          </w:p>
        </w:tc>
        <w:tc>
          <w:tcPr>
            <w:tcW w:w="52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39A" w:rsidRDefault="00E1639A">
            <w:pPr>
              <w:widowControl w:val="0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39A">
        <w:trPr>
          <w:trHeight w:val="336"/>
        </w:trPr>
        <w:tc>
          <w:tcPr>
            <w:tcW w:w="4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39A" w:rsidRDefault="00E66D1C">
            <w:pPr>
              <w:widowControl w:val="0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Подпись</w:t>
            </w:r>
          </w:p>
        </w:tc>
        <w:tc>
          <w:tcPr>
            <w:tcW w:w="52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39A" w:rsidRDefault="00E66D1C">
            <w:pPr>
              <w:widowControl w:val="0"/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Подпись</w:t>
            </w:r>
          </w:p>
          <w:p w:rsidR="00E1639A" w:rsidRDefault="00E1639A">
            <w:pPr>
              <w:widowControl w:val="0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1639A" w:rsidRDefault="00E1639A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:rsidR="00E1639A" w:rsidRPr="0077665F" w:rsidRDefault="00E66D1C">
      <w:p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Нижеподписавшийся признает положения нормативных документов РАФ и обязуется строго соблюдать их. Подтверждается, что указанные в заявке данные являются правильными, и заявленный автомобиль соответствует требованиям </w:t>
      </w:r>
      <w:r>
        <w:rPr>
          <w:rFonts w:ascii="Arial" w:hAnsi="Arial" w:cs="Arial"/>
          <w:bCs/>
          <w:color w:val="000000"/>
          <w:sz w:val="20"/>
          <w:szCs w:val="20"/>
        </w:rPr>
        <w:t>КиТТ.</w:t>
      </w:r>
      <w:bookmarkStart w:id="0" w:name="_GoBack"/>
      <w:bookmarkEnd w:id="0"/>
    </w:p>
    <w:p w:rsidR="00E1639A" w:rsidRDefault="00E1639A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:rsidR="00E1639A" w:rsidRDefault="00E66D1C">
      <w:pPr>
        <w:shd w:val="clear" w:color="auto" w:fill="FFFFFF"/>
        <w:rPr>
          <w:rFonts w:ascii="Arial" w:hAnsi="Arial" w:cs="Arial"/>
          <w:sz w:val="20"/>
          <w:szCs w:val="20"/>
          <w:lang w:val="en-US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Заявитель 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_</w:t>
      </w:r>
      <w:proofErr w:type="gramEnd"/>
      <w:r>
        <w:rPr>
          <w:rFonts w:ascii="Arial" w:hAnsi="Arial" w:cs="Arial"/>
          <w:color w:val="000000"/>
          <w:sz w:val="20"/>
          <w:szCs w:val="20"/>
          <w:lang w:val="en-US"/>
        </w:rPr>
        <w:t>_______</w:t>
      </w:r>
      <w:r>
        <w:rPr>
          <w:rFonts w:ascii="Arial" w:hAnsi="Arial" w:cs="Arial"/>
          <w:color w:val="000000"/>
          <w:sz w:val="20"/>
          <w:szCs w:val="20"/>
        </w:rPr>
        <w:t>___</w:t>
      </w:r>
      <w:r>
        <w:rPr>
          <w:rFonts w:ascii="Arial" w:hAnsi="Arial" w:cs="Arial"/>
          <w:color w:val="000000"/>
          <w:sz w:val="20"/>
          <w:szCs w:val="20"/>
          <w:lang w:val="en-US"/>
        </w:rPr>
        <w:t>____</w:t>
      </w:r>
      <w:r>
        <w:rPr>
          <w:rFonts w:ascii="Arial" w:hAnsi="Arial" w:cs="Arial"/>
          <w:color w:val="000000"/>
          <w:sz w:val="20"/>
          <w:szCs w:val="20"/>
        </w:rPr>
        <w:t>__</w:t>
      </w:r>
      <w:r>
        <w:rPr>
          <w:rFonts w:ascii="Arial" w:hAnsi="Arial" w:cs="Arial"/>
          <w:color w:val="000000"/>
          <w:sz w:val="20"/>
          <w:szCs w:val="20"/>
          <w:lang w:val="en-US"/>
        </w:rPr>
        <w:t>__     _</w:t>
      </w:r>
      <w:r>
        <w:rPr>
          <w:rFonts w:ascii="Arial" w:hAnsi="Arial" w:cs="Arial"/>
          <w:color w:val="000000"/>
          <w:sz w:val="20"/>
          <w:szCs w:val="20"/>
        </w:rPr>
        <w:t>______</w:t>
      </w:r>
      <w:r>
        <w:rPr>
          <w:rFonts w:ascii="Arial" w:hAnsi="Arial" w:cs="Arial"/>
          <w:color w:val="000000"/>
          <w:sz w:val="20"/>
          <w:szCs w:val="20"/>
          <w:lang w:val="en-US"/>
        </w:rPr>
        <w:t>_____</w:t>
      </w:r>
      <w:r>
        <w:rPr>
          <w:rFonts w:ascii="Arial" w:hAnsi="Arial" w:cs="Arial"/>
          <w:color w:val="000000"/>
          <w:sz w:val="20"/>
          <w:szCs w:val="20"/>
        </w:rPr>
        <w:t>__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______________     </w:t>
      </w:r>
      <w:r>
        <w:rPr>
          <w:rFonts w:ascii="Arial" w:hAnsi="Arial" w:cs="Arial"/>
          <w:color w:val="000000"/>
          <w:sz w:val="20"/>
          <w:szCs w:val="20"/>
        </w:rPr>
        <w:t>_</w:t>
      </w:r>
      <w:r>
        <w:rPr>
          <w:rFonts w:ascii="Arial" w:hAnsi="Arial" w:cs="Arial"/>
          <w:color w:val="000000"/>
          <w:sz w:val="20"/>
          <w:szCs w:val="20"/>
          <w:lang w:val="en-US"/>
        </w:rPr>
        <w:t>__________________________</w:t>
      </w:r>
    </w:p>
    <w:p w:rsidR="00E1639A" w:rsidRDefault="00E66D1C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lang w:val="en-US"/>
        </w:rPr>
        <w:t xml:space="preserve">                            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>подпись</w:t>
      </w:r>
      <w:r>
        <w:rPr>
          <w:rFonts w:ascii="Arial" w:hAnsi="Arial" w:cs="Arial"/>
          <w:color w:val="000000"/>
          <w:sz w:val="16"/>
          <w:szCs w:val="16"/>
          <w:lang w:val="en-US"/>
        </w:rPr>
        <w:t xml:space="preserve">                             </w:t>
      </w:r>
      <w:r>
        <w:rPr>
          <w:rFonts w:ascii="Arial" w:hAnsi="Arial" w:cs="Arial"/>
          <w:color w:val="000000"/>
          <w:sz w:val="16"/>
          <w:szCs w:val="16"/>
        </w:rPr>
        <w:t xml:space="preserve">        </w:t>
      </w:r>
      <w:r>
        <w:rPr>
          <w:rFonts w:ascii="Arial" w:hAnsi="Arial" w:cs="Arial"/>
          <w:color w:val="000000"/>
          <w:sz w:val="16"/>
          <w:szCs w:val="16"/>
          <w:lang w:val="en-US"/>
        </w:rPr>
        <w:t xml:space="preserve">   </w:t>
      </w:r>
      <w:r>
        <w:rPr>
          <w:rFonts w:ascii="Arial" w:hAnsi="Arial" w:cs="Arial"/>
          <w:color w:val="000000"/>
          <w:sz w:val="16"/>
          <w:szCs w:val="16"/>
        </w:rPr>
        <w:t>фамилия</w:t>
      </w:r>
      <w:r>
        <w:rPr>
          <w:rFonts w:ascii="Arial" w:hAnsi="Arial" w:cs="Arial"/>
          <w:color w:val="000000"/>
          <w:sz w:val="16"/>
          <w:szCs w:val="16"/>
          <w:lang w:val="en-US"/>
        </w:rPr>
        <w:t xml:space="preserve">                                          </w:t>
      </w:r>
      <w:r>
        <w:rPr>
          <w:rFonts w:ascii="Arial" w:hAnsi="Arial" w:cs="Arial"/>
          <w:color w:val="000000"/>
          <w:sz w:val="16"/>
          <w:szCs w:val="16"/>
        </w:rPr>
        <w:t xml:space="preserve">           </w:t>
      </w:r>
      <w:r>
        <w:rPr>
          <w:rFonts w:ascii="Arial" w:hAnsi="Arial" w:cs="Arial"/>
          <w:color w:val="000000"/>
          <w:sz w:val="16"/>
          <w:szCs w:val="16"/>
          <w:lang w:val="en-US"/>
        </w:rPr>
        <w:t xml:space="preserve">   </w:t>
      </w:r>
      <w:r>
        <w:rPr>
          <w:rFonts w:ascii="Arial" w:hAnsi="Arial" w:cs="Arial"/>
          <w:color w:val="000000"/>
          <w:sz w:val="16"/>
          <w:szCs w:val="16"/>
        </w:rPr>
        <w:t>должность</w:t>
      </w:r>
    </w:p>
    <w:p w:rsidR="00E1639A" w:rsidRDefault="00E1639A">
      <w:pPr>
        <w:shd w:val="clear" w:color="auto" w:fill="FFFFFF"/>
        <w:rPr>
          <w:rFonts w:ascii="Arial" w:hAnsi="Arial" w:cs="Arial"/>
          <w:sz w:val="16"/>
          <w:szCs w:val="16"/>
        </w:rPr>
      </w:pPr>
    </w:p>
    <w:tbl>
      <w:tblPr>
        <w:tblW w:w="10065" w:type="dxa"/>
        <w:tblInd w:w="4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5"/>
        <w:gridCol w:w="4523"/>
        <w:gridCol w:w="1028"/>
        <w:gridCol w:w="3949"/>
      </w:tblGrid>
      <w:tr w:rsidR="00E1639A">
        <w:trPr>
          <w:trHeight w:val="255"/>
        </w:trPr>
        <w:tc>
          <w:tcPr>
            <w:tcW w:w="10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39A" w:rsidRDefault="00E66D1C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ВЫСШИЕ ДОСТИЖЕНИЯ СПОРТСМЕНА</w:t>
            </w:r>
          </w:p>
        </w:tc>
      </w:tr>
      <w:tr w:rsidR="00E1639A">
        <w:trPr>
          <w:trHeight w:val="216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39A" w:rsidRDefault="00E66D1C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39A" w:rsidRDefault="00E66D1C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Соревнования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39A" w:rsidRDefault="00E66D1C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39A" w:rsidRDefault="00E66D1C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Достижение</w:t>
            </w:r>
          </w:p>
        </w:tc>
      </w:tr>
      <w:tr w:rsidR="00E1639A">
        <w:trPr>
          <w:trHeight w:val="365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39A" w:rsidRDefault="00E66D1C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39A" w:rsidRDefault="00E1639A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39A" w:rsidRDefault="00E1639A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39A" w:rsidRDefault="00E1639A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39A">
        <w:trPr>
          <w:trHeight w:val="365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39A" w:rsidRDefault="00E66D1C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39A" w:rsidRDefault="00E1639A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39A" w:rsidRDefault="00E1639A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39A" w:rsidRDefault="00E1639A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39A">
        <w:trPr>
          <w:trHeight w:val="37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39A" w:rsidRDefault="00E66D1C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39A" w:rsidRDefault="00E1639A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39A" w:rsidRDefault="00E1639A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39A" w:rsidRDefault="00E1639A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1639A" w:rsidRDefault="00E1639A">
      <w:pPr>
        <w:sectPr w:rsidR="00E1639A">
          <w:pgSz w:w="11906" w:h="16838"/>
          <w:pgMar w:top="568" w:right="567" w:bottom="851" w:left="567" w:header="0" w:footer="0" w:gutter="0"/>
          <w:cols w:space="720"/>
          <w:formProt w:val="0"/>
          <w:docGrid w:linePitch="360"/>
        </w:sectPr>
      </w:pPr>
    </w:p>
    <w:p w:rsidR="00E1639A" w:rsidRDefault="00E66D1C">
      <w:pPr>
        <w:shd w:val="clear" w:color="auto" w:fill="FFFFFF"/>
        <w:jc w:val="right"/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lastRenderedPageBreak/>
        <w:t>Приложение 2</w:t>
      </w:r>
    </w:p>
    <w:p w:rsidR="00E1639A" w:rsidRDefault="00E1639A">
      <w:pPr>
        <w:shd w:val="clear" w:color="auto" w:fill="FFFFFF"/>
        <w:jc w:val="right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888" w:type="dxa"/>
        <w:tblLayout w:type="fixed"/>
        <w:tblLook w:val="04A0" w:firstRow="1" w:lastRow="0" w:firstColumn="1" w:lastColumn="0" w:noHBand="0" w:noVBand="1"/>
      </w:tblPr>
      <w:tblGrid>
        <w:gridCol w:w="2014"/>
        <w:gridCol w:w="1189"/>
        <w:gridCol w:w="801"/>
        <w:gridCol w:w="964"/>
        <w:gridCol w:w="1052"/>
        <w:gridCol w:w="446"/>
        <w:gridCol w:w="577"/>
        <w:gridCol w:w="1351"/>
        <w:gridCol w:w="236"/>
        <w:gridCol w:w="1063"/>
        <w:gridCol w:w="1195"/>
      </w:tblGrid>
      <w:tr w:rsidR="00E1639A">
        <w:trPr>
          <w:trHeight w:val="632"/>
        </w:trPr>
        <w:tc>
          <w:tcPr>
            <w:tcW w:w="2039" w:type="dxa"/>
            <w:vMerge w:val="restart"/>
            <w:vAlign w:val="center"/>
          </w:tcPr>
          <w:p w:rsidR="00E1639A" w:rsidRDefault="00E66D1C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700405" cy="962025"/>
                  <wp:effectExtent l="0" t="0" r="0" b="0"/>
                  <wp:docPr id="2" name="Рисунок 3" descr="LOGO_PER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3" descr="LOGO_PER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405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4" w:type="dxa"/>
            <w:gridSpan w:val="8"/>
            <w:tcBorders>
              <w:right w:val="single" w:sz="4" w:space="0" w:color="000000"/>
            </w:tcBorders>
            <w:vAlign w:val="center"/>
          </w:tcPr>
          <w:p w:rsidR="00E1639A" w:rsidRDefault="00E66D1C">
            <w:pPr>
              <w:widowControl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РОССИЙСКАЯ АВТОМОБИЛЬНАЯ ФЕДЕРАЦИЯ</w:t>
            </w:r>
          </w:p>
          <w:p w:rsidR="00E1639A" w:rsidRDefault="00E66D1C">
            <w:pPr>
              <w:widowControl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ФЕДЕРАЦИЯ АВТОСПОРТА СВЕРДЛОВСКОЙ ОБЛАСТИ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39A" w:rsidRDefault="00E66D1C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Класс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39A" w:rsidRDefault="00E66D1C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Стартовый номер</w:t>
            </w:r>
          </w:p>
        </w:tc>
      </w:tr>
      <w:tr w:rsidR="00E1639A">
        <w:trPr>
          <w:trHeight w:val="833"/>
        </w:trPr>
        <w:tc>
          <w:tcPr>
            <w:tcW w:w="2039" w:type="dxa"/>
            <w:vMerge/>
          </w:tcPr>
          <w:p w:rsidR="00E1639A" w:rsidRDefault="00E1639A">
            <w:pPr>
              <w:widowControl w:val="0"/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6564" w:type="dxa"/>
            <w:gridSpan w:val="8"/>
            <w:tcBorders>
              <w:right w:val="single" w:sz="4" w:space="0" w:color="000000"/>
            </w:tcBorders>
            <w:vAlign w:val="center"/>
          </w:tcPr>
          <w:p w:rsidR="00E1639A" w:rsidRDefault="00E66D1C">
            <w:pPr>
              <w:widowControl w:val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36"/>
                <w:szCs w:val="36"/>
              </w:rPr>
              <w:t>АКТ ТЕХНИЧЕСКОЙ ИНСПЕКЦИИ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1639A" w:rsidRDefault="00E1639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E1639A" w:rsidRDefault="00E1639A">
            <w:pPr>
              <w:widowControl w:val="0"/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E1639A">
        <w:trPr>
          <w:cantSplit/>
          <w:trHeight w:hRule="exact" w:val="634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39A" w:rsidRDefault="00E66D1C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Дата соревнования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39A" w:rsidRDefault="00E66D1C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16 июня 2024г 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39A" w:rsidRDefault="00E66D1C">
            <w:pPr>
              <w:widowControl w:val="0"/>
              <w:spacing w:line="264" w:lineRule="auto"/>
              <w:jc w:val="right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Статус соревнования</w:t>
            </w:r>
          </w:p>
        </w:tc>
        <w:tc>
          <w:tcPr>
            <w:tcW w:w="58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39A" w:rsidRDefault="00E66D1C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1 этап </w:t>
            </w:r>
            <w:proofErr w:type="gramStart"/>
            <w:r>
              <w:rPr>
                <w:rFonts w:ascii="Calibri" w:hAnsi="Calibri"/>
                <w:b/>
                <w:sz w:val="16"/>
                <w:szCs w:val="16"/>
              </w:rPr>
              <w:t>Чемпионата  Свердловской</w:t>
            </w:r>
            <w:proofErr w:type="gramEnd"/>
            <w:r>
              <w:rPr>
                <w:rFonts w:ascii="Calibri" w:hAnsi="Calibri"/>
                <w:b/>
                <w:sz w:val="16"/>
                <w:szCs w:val="16"/>
              </w:rPr>
              <w:t xml:space="preserve"> области</w:t>
            </w:r>
          </w:p>
          <w:p w:rsidR="00E1639A" w:rsidRDefault="00E66D1C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по автомобильному кроссу. Первенство муниципального образования г Сухой Лог Традиционный </w:t>
            </w:r>
            <w:proofErr w:type="gramStart"/>
            <w:r>
              <w:rPr>
                <w:rFonts w:ascii="Calibri" w:hAnsi="Calibri"/>
                <w:b/>
                <w:sz w:val="16"/>
                <w:szCs w:val="16"/>
              </w:rPr>
              <w:t>автокросс  на</w:t>
            </w:r>
            <w:proofErr w:type="gramEnd"/>
            <w:r>
              <w:rPr>
                <w:rFonts w:ascii="Calibri" w:hAnsi="Calibri"/>
                <w:b/>
                <w:sz w:val="16"/>
                <w:szCs w:val="16"/>
              </w:rPr>
              <w:t xml:space="preserve"> кубок </w:t>
            </w:r>
          </w:p>
          <w:p w:rsidR="00E1639A" w:rsidRDefault="00E66D1C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Спортивно Технического Клуба «</w:t>
            </w:r>
            <w:proofErr w:type="gramStart"/>
            <w:r>
              <w:rPr>
                <w:rFonts w:ascii="Calibri" w:hAnsi="Calibri"/>
                <w:b/>
                <w:sz w:val="16"/>
                <w:szCs w:val="16"/>
              </w:rPr>
              <w:t xml:space="preserve">АВТОЛИГА»  </w:t>
            </w:r>
            <w:proofErr w:type="gramEnd"/>
          </w:p>
        </w:tc>
      </w:tr>
      <w:tr w:rsidR="00E1639A">
        <w:trPr>
          <w:cantSplit/>
          <w:trHeight w:hRule="exact" w:val="57"/>
        </w:trPr>
        <w:tc>
          <w:tcPr>
            <w:tcW w:w="108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E1639A" w:rsidRDefault="00E1639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6"/>
                <w:szCs w:val="6"/>
              </w:rPr>
            </w:pPr>
          </w:p>
        </w:tc>
      </w:tr>
      <w:tr w:rsidR="00E1639A">
        <w:trPr>
          <w:cantSplit/>
          <w:trHeight w:hRule="exact" w:val="397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39A" w:rsidRDefault="00E66D1C">
            <w:pPr>
              <w:widowControl w:val="0"/>
              <w:spacing w:line="264" w:lineRule="auto"/>
              <w:jc w:val="right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Спортсмен</w:t>
            </w:r>
          </w:p>
        </w:tc>
        <w:tc>
          <w:tcPr>
            <w:tcW w:w="4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1639A" w:rsidRDefault="00E1639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39A" w:rsidRDefault="00E66D1C">
            <w:pPr>
              <w:widowControl w:val="0"/>
              <w:spacing w:line="264" w:lineRule="auto"/>
              <w:jc w:val="right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Технический паспорт №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1639A" w:rsidRDefault="00E1639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E1639A">
        <w:trPr>
          <w:cantSplit/>
          <w:trHeight w:hRule="exact" w:val="397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39A" w:rsidRDefault="00E66D1C">
            <w:pPr>
              <w:widowControl w:val="0"/>
              <w:spacing w:line="264" w:lineRule="auto"/>
              <w:jc w:val="right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Марка автомобиля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1639A" w:rsidRDefault="00E1639A">
            <w:pPr>
              <w:widowControl w:val="0"/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39A" w:rsidRDefault="00E66D1C">
            <w:pPr>
              <w:widowControl w:val="0"/>
              <w:spacing w:line="264" w:lineRule="auto"/>
              <w:jc w:val="right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Модель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1639A" w:rsidRDefault="00E1639A">
            <w:pPr>
              <w:widowControl w:val="0"/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39A" w:rsidRDefault="00E66D1C">
            <w:pPr>
              <w:widowControl w:val="0"/>
              <w:spacing w:line="264" w:lineRule="auto"/>
              <w:ind w:left="-49" w:right="-99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Год выпуска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1639A" w:rsidRDefault="00E1639A">
            <w:pPr>
              <w:widowControl w:val="0"/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39A" w:rsidRDefault="00E66D1C">
            <w:pPr>
              <w:widowControl w:val="0"/>
              <w:spacing w:line="264" w:lineRule="auto"/>
              <w:jc w:val="right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Кузов №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1639A" w:rsidRDefault="00E1639A">
            <w:pPr>
              <w:widowControl w:val="0"/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E1639A">
        <w:trPr>
          <w:cantSplit/>
          <w:trHeight w:hRule="exact" w:val="397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39A" w:rsidRDefault="00E66D1C">
            <w:pPr>
              <w:widowControl w:val="0"/>
              <w:spacing w:line="264" w:lineRule="auto"/>
              <w:jc w:val="right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Двигатель, модель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1639A" w:rsidRDefault="00E1639A">
            <w:pPr>
              <w:widowControl w:val="0"/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39A" w:rsidRDefault="00E66D1C">
            <w:pPr>
              <w:widowControl w:val="0"/>
              <w:spacing w:line="264" w:lineRule="auto"/>
              <w:jc w:val="right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Объем цилиндров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1639A" w:rsidRDefault="00E1639A">
            <w:pPr>
              <w:widowControl w:val="0"/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39A" w:rsidRDefault="00E66D1C">
            <w:pPr>
              <w:widowControl w:val="0"/>
              <w:spacing w:line="264" w:lineRule="auto"/>
              <w:jc w:val="right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Вес автомобиля со спортсменом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39A" w:rsidRDefault="00E1639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E1639A">
        <w:trPr>
          <w:cantSplit/>
          <w:trHeight w:hRule="exact" w:val="57"/>
        </w:trPr>
        <w:tc>
          <w:tcPr>
            <w:tcW w:w="108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E1639A" w:rsidRDefault="00E1639A">
            <w:pPr>
              <w:widowControl w:val="0"/>
              <w:spacing w:line="264" w:lineRule="auto"/>
              <w:rPr>
                <w:rFonts w:ascii="Calibri" w:hAnsi="Calibri"/>
                <w:b/>
                <w:sz w:val="16"/>
                <w:szCs w:val="16"/>
                <w:highlight w:val="yellow"/>
              </w:rPr>
            </w:pPr>
          </w:p>
        </w:tc>
      </w:tr>
      <w:tr w:rsidR="00E1639A">
        <w:trPr>
          <w:cantSplit/>
          <w:trHeight w:hRule="exact" w:val="605"/>
        </w:trPr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39A" w:rsidRDefault="00E66D1C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Наличие </w:t>
            </w:r>
            <w:proofErr w:type="spellStart"/>
            <w:r>
              <w:rPr>
                <w:rFonts w:ascii="Calibri" w:hAnsi="Calibri"/>
                <w:b/>
                <w:sz w:val="16"/>
                <w:szCs w:val="16"/>
              </w:rPr>
              <w:t>омологированных</w:t>
            </w:r>
            <w:proofErr w:type="spellEnd"/>
            <w:r>
              <w:rPr>
                <w:rFonts w:ascii="Calibri" w:hAnsi="Calibri"/>
                <w:b/>
                <w:sz w:val="16"/>
                <w:szCs w:val="16"/>
              </w:rPr>
              <w:t xml:space="preserve"> узлов</w:t>
            </w:r>
          </w:p>
          <w:p w:rsidR="00E1639A" w:rsidRDefault="00E66D1C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 и агрегатов,</w:t>
            </w:r>
          </w:p>
          <w:p w:rsidR="00E1639A" w:rsidRDefault="00E66D1C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в том числе</w:t>
            </w:r>
          </w:p>
          <w:p w:rsidR="00E1639A" w:rsidRDefault="00E66D1C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каркас безопасности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39A" w:rsidRDefault="00E66D1C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Что </w:t>
            </w:r>
            <w:proofErr w:type="spellStart"/>
            <w:r>
              <w:rPr>
                <w:rFonts w:ascii="Calibri" w:hAnsi="Calibri"/>
                <w:b/>
                <w:sz w:val="16"/>
                <w:szCs w:val="16"/>
              </w:rPr>
              <w:t>омологировано</w:t>
            </w:r>
            <w:proofErr w:type="spellEnd"/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39A" w:rsidRDefault="00E66D1C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Сертификат ФИА, </w:t>
            </w:r>
            <w:proofErr w:type="gramStart"/>
            <w:r>
              <w:rPr>
                <w:rFonts w:ascii="Calibri" w:hAnsi="Calibri"/>
                <w:b/>
                <w:sz w:val="16"/>
                <w:szCs w:val="16"/>
              </w:rPr>
              <w:t>РАФ  №</w:t>
            </w:r>
            <w:proofErr w:type="gramEnd"/>
          </w:p>
        </w:tc>
        <w:tc>
          <w:tcPr>
            <w:tcW w:w="2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39A" w:rsidRDefault="00E66D1C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Соответствие карте омологации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39A" w:rsidRDefault="00E66D1C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Отметка технического контролера</w:t>
            </w:r>
          </w:p>
        </w:tc>
      </w:tr>
      <w:tr w:rsidR="00E1639A">
        <w:trPr>
          <w:cantSplit/>
          <w:trHeight w:hRule="exact" w:val="397"/>
        </w:trPr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39A" w:rsidRDefault="00E1639A">
            <w:pPr>
              <w:widowControl w:val="0"/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1639A" w:rsidRDefault="00E1639A">
            <w:pPr>
              <w:widowControl w:val="0"/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1639A" w:rsidRDefault="00E1639A">
            <w:pPr>
              <w:widowControl w:val="0"/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39A" w:rsidRDefault="00E1639A">
            <w:pPr>
              <w:widowControl w:val="0"/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39A" w:rsidRDefault="00E1639A">
            <w:pPr>
              <w:widowControl w:val="0"/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E1639A">
        <w:trPr>
          <w:cantSplit/>
          <w:trHeight w:hRule="exact" w:val="397"/>
        </w:trPr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39A" w:rsidRDefault="00E1639A">
            <w:pPr>
              <w:widowControl w:val="0"/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1639A" w:rsidRDefault="00E1639A">
            <w:pPr>
              <w:widowControl w:val="0"/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1639A" w:rsidRDefault="00E1639A">
            <w:pPr>
              <w:widowControl w:val="0"/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39A" w:rsidRDefault="00E1639A">
            <w:pPr>
              <w:widowControl w:val="0"/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39A" w:rsidRDefault="00E1639A">
            <w:pPr>
              <w:widowControl w:val="0"/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E1639A">
        <w:trPr>
          <w:trHeight w:hRule="exact" w:val="57"/>
        </w:trPr>
        <w:tc>
          <w:tcPr>
            <w:tcW w:w="108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E1639A" w:rsidRDefault="00E1639A">
            <w:pPr>
              <w:widowControl w:val="0"/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E1639A">
        <w:trPr>
          <w:trHeight w:val="397"/>
        </w:trPr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39A" w:rsidRDefault="00E66D1C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Наличие </w:t>
            </w:r>
            <w:proofErr w:type="spellStart"/>
            <w:r>
              <w:rPr>
                <w:rFonts w:ascii="Calibri" w:hAnsi="Calibri"/>
                <w:b/>
                <w:sz w:val="16"/>
                <w:szCs w:val="16"/>
              </w:rPr>
              <w:t>оплобированных</w:t>
            </w:r>
            <w:proofErr w:type="spellEnd"/>
            <w:r>
              <w:rPr>
                <w:rFonts w:ascii="Calibri" w:hAnsi="Calibri"/>
                <w:b/>
                <w:sz w:val="16"/>
                <w:szCs w:val="16"/>
              </w:rPr>
              <w:t xml:space="preserve"> узлов</w:t>
            </w:r>
          </w:p>
          <w:p w:rsidR="00E1639A" w:rsidRDefault="00E66D1C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и агрегатов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39A" w:rsidRDefault="00E66D1C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Что опломбировано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39A" w:rsidRDefault="00E66D1C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Вид опломбирования (отложенное вскрытие / </w:t>
            </w:r>
            <w:proofErr w:type="gramStart"/>
            <w:r>
              <w:rPr>
                <w:rFonts w:ascii="Calibri" w:hAnsi="Calibri"/>
                <w:b/>
                <w:sz w:val="16"/>
                <w:szCs w:val="16"/>
              </w:rPr>
              <w:t>проверка  на</w:t>
            </w:r>
            <w:proofErr w:type="gramEnd"/>
            <w:r>
              <w:rPr>
                <w:rFonts w:ascii="Calibri" w:hAnsi="Calibri"/>
                <w:b/>
                <w:sz w:val="16"/>
                <w:szCs w:val="16"/>
              </w:rPr>
              <w:t xml:space="preserve"> соответствие КиТТ)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39A" w:rsidRDefault="00E66D1C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№ пломбы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39A" w:rsidRDefault="00E66D1C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Наличие акта 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39A" w:rsidRDefault="00E66D1C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Отметка технического контролера</w:t>
            </w:r>
          </w:p>
        </w:tc>
      </w:tr>
      <w:tr w:rsidR="00E1639A">
        <w:trPr>
          <w:trHeight w:val="397"/>
        </w:trPr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1639A" w:rsidRDefault="00E1639A">
            <w:pPr>
              <w:widowControl w:val="0"/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1639A" w:rsidRDefault="00E1639A">
            <w:pPr>
              <w:widowControl w:val="0"/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1639A" w:rsidRDefault="00E1639A">
            <w:pPr>
              <w:widowControl w:val="0"/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1639A" w:rsidRDefault="00E1639A">
            <w:pPr>
              <w:widowControl w:val="0"/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1639A" w:rsidRDefault="00E1639A">
            <w:pPr>
              <w:widowControl w:val="0"/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39A" w:rsidRDefault="00E1639A">
            <w:pPr>
              <w:widowControl w:val="0"/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E1639A">
        <w:trPr>
          <w:trHeight w:val="397"/>
        </w:trPr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1639A" w:rsidRDefault="00E1639A">
            <w:pPr>
              <w:widowControl w:val="0"/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1639A" w:rsidRDefault="00E1639A">
            <w:pPr>
              <w:widowControl w:val="0"/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1639A" w:rsidRDefault="00E1639A">
            <w:pPr>
              <w:widowControl w:val="0"/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1639A" w:rsidRDefault="00E1639A">
            <w:pPr>
              <w:widowControl w:val="0"/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1639A" w:rsidRDefault="00E1639A">
            <w:pPr>
              <w:widowControl w:val="0"/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39A" w:rsidRDefault="00E1639A">
            <w:pPr>
              <w:widowControl w:val="0"/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E1639A">
        <w:trPr>
          <w:trHeight w:hRule="exact" w:val="57"/>
        </w:trPr>
        <w:tc>
          <w:tcPr>
            <w:tcW w:w="108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E1639A" w:rsidRDefault="00E1639A">
            <w:pPr>
              <w:widowControl w:val="0"/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E1639A">
        <w:trPr>
          <w:trHeight w:val="397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39A" w:rsidRDefault="00E1639A">
            <w:pPr>
              <w:widowControl w:val="0"/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39A" w:rsidRDefault="00E66D1C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Марка, модель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39A" w:rsidRDefault="00E66D1C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  <w:szCs w:val="16"/>
              </w:rPr>
              <w:t>Омологация</w:t>
            </w:r>
            <w:proofErr w:type="spellEnd"/>
            <w:r>
              <w:rPr>
                <w:rFonts w:ascii="Calibri" w:hAnsi="Calibri"/>
                <w:b/>
                <w:sz w:val="16"/>
                <w:szCs w:val="16"/>
              </w:rPr>
              <w:t xml:space="preserve"> №</w:t>
            </w:r>
          </w:p>
        </w:tc>
        <w:tc>
          <w:tcPr>
            <w:tcW w:w="2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39A" w:rsidRDefault="00E66D1C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Дата выпуска / не </w:t>
            </w:r>
            <w:proofErr w:type="gramStart"/>
            <w:r>
              <w:rPr>
                <w:rFonts w:ascii="Calibri" w:hAnsi="Calibri"/>
                <w:b/>
                <w:sz w:val="16"/>
                <w:szCs w:val="16"/>
              </w:rPr>
              <w:t>использовать  после</w:t>
            </w:r>
            <w:proofErr w:type="gramEnd"/>
            <w:r>
              <w:rPr>
                <w:rFonts w:ascii="Calibri" w:hAnsi="Calibri"/>
                <w:b/>
                <w:sz w:val="16"/>
                <w:szCs w:val="16"/>
              </w:rPr>
              <w:t xml:space="preserve"> даты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39A" w:rsidRDefault="00E66D1C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Отметка технического контролера</w:t>
            </w:r>
          </w:p>
        </w:tc>
      </w:tr>
      <w:tr w:rsidR="00E1639A">
        <w:trPr>
          <w:trHeight w:val="408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39A" w:rsidRDefault="00E66D1C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Водительское сидение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1639A" w:rsidRDefault="00E1639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1639A" w:rsidRDefault="00E1639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1639A" w:rsidRDefault="00E1639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39A" w:rsidRDefault="00E1639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E1639A">
        <w:trPr>
          <w:trHeight w:val="395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39A" w:rsidRDefault="00E66D1C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Ремни безопасности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1639A" w:rsidRDefault="00E1639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1639A" w:rsidRDefault="00E1639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1639A" w:rsidRDefault="00E1639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39A" w:rsidRDefault="00E1639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E1639A">
        <w:trPr>
          <w:trHeight w:val="408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39A" w:rsidRDefault="00E66D1C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Защитный шлем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1639A" w:rsidRDefault="00E1639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1639A" w:rsidRDefault="00E1639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1639A" w:rsidRDefault="00E1639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39A" w:rsidRDefault="00E1639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E1639A">
        <w:trPr>
          <w:trHeight w:val="408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39A" w:rsidRDefault="00E66D1C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Комбинезон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1639A" w:rsidRDefault="00E1639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1639A" w:rsidRDefault="00E1639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1639A" w:rsidRDefault="00E1639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39A" w:rsidRDefault="00E1639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E1639A">
        <w:trPr>
          <w:trHeight w:val="408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39A" w:rsidRDefault="00E66D1C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Перчатки, обувь, белье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1639A" w:rsidRDefault="00E1639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1639A" w:rsidRDefault="00E1639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1639A" w:rsidRDefault="00E1639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39A" w:rsidRDefault="00E1639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E1639A">
        <w:trPr>
          <w:trHeight w:hRule="exact" w:val="57"/>
        </w:trPr>
        <w:tc>
          <w:tcPr>
            <w:tcW w:w="108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E1639A" w:rsidRDefault="00E1639A">
            <w:pPr>
              <w:widowControl w:val="0"/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E1639A">
        <w:trPr>
          <w:trHeight w:val="284"/>
        </w:trPr>
        <w:tc>
          <w:tcPr>
            <w:tcW w:w="108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39A" w:rsidRDefault="00E66D1C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ЗАМЕЧАНИЯ ТЕХНИЧЕСКОЙ ИНСПЕКЦИИ</w:t>
            </w:r>
          </w:p>
        </w:tc>
      </w:tr>
      <w:tr w:rsidR="00E1639A">
        <w:trPr>
          <w:trHeight w:hRule="exact" w:val="397"/>
        </w:trPr>
        <w:tc>
          <w:tcPr>
            <w:tcW w:w="108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39A" w:rsidRDefault="00E1639A">
            <w:pPr>
              <w:widowControl w:val="0"/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E1639A">
        <w:trPr>
          <w:trHeight w:hRule="exact" w:val="397"/>
        </w:trPr>
        <w:tc>
          <w:tcPr>
            <w:tcW w:w="108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39A" w:rsidRDefault="00E1639A">
            <w:pPr>
              <w:widowControl w:val="0"/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E1639A">
        <w:trPr>
          <w:trHeight w:hRule="exact" w:val="397"/>
        </w:trPr>
        <w:tc>
          <w:tcPr>
            <w:tcW w:w="108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39A" w:rsidRDefault="00E1639A">
            <w:pPr>
              <w:widowControl w:val="0"/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E1639A">
        <w:trPr>
          <w:trHeight w:hRule="exact" w:val="397"/>
        </w:trPr>
        <w:tc>
          <w:tcPr>
            <w:tcW w:w="108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39A" w:rsidRDefault="00E1639A">
            <w:pPr>
              <w:widowControl w:val="0"/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E1639A">
        <w:trPr>
          <w:trHeight w:hRule="exact" w:val="397"/>
        </w:trPr>
        <w:tc>
          <w:tcPr>
            <w:tcW w:w="108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39A" w:rsidRDefault="00E1639A">
            <w:pPr>
              <w:widowControl w:val="0"/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E1639A">
        <w:trPr>
          <w:trHeight w:hRule="exact" w:val="57"/>
        </w:trPr>
        <w:tc>
          <w:tcPr>
            <w:tcW w:w="108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E1639A" w:rsidRDefault="00E1639A">
            <w:pPr>
              <w:widowControl w:val="0"/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E1639A">
        <w:trPr>
          <w:trHeight w:val="284"/>
        </w:trPr>
        <w:tc>
          <w:tcPr>
            <w:tcW w:w="108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39A" w:rsidRDefault="00E66D1C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ЗАКЛЮЧЕНИЕ ТЕХНИЧЕСКОЙ ИНСПЕКЦИИ</w:t>
            </w:r>
          </w:p>
        </w:tc>
      </w:tr>
      <w:tr w:rsidR="00E1639A">
        <w:trPr>
          <w:trHeight w:val="408"/>
        </w:trPr>
        <w:tc>
          <w:tcPr>
            <w:tcW w:w="6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39A" w:rsidRDefault="00E66D1C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Предъявленный автомобиль заявленному классу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39A" w:rsidRDefault="00E66D1C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СООТВЕТСТВУЕТ</w:t>
            </w:r>
          </w:p>
        </w:tc>
        <w:tc>
          <w:tcPr>
            <w:tcW w:w="2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39A" w:rsidRDefault="00E66D1C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НЕ СООТВЕТСТВУЕТ</w:t>
            </w:r>
          </w:p>
        </w:tc>
      </w:tr>
      <w:tr w:rsidR="00E1639A">
        <w:trPr>
          <w:trHeight w:val="408"/>
        </w:trPr>
        <w:tc>
          <w:tcPr>
            <w:tcW w:w="6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39A" w:rsidRDefault="00E66D1C">
            <w:pPr>
              <w:widowControl w:val="0"/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По результату проведения технической инспекции спортсмен к соревнованию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39A" w:rsidRDefault="00E66D1C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ДОПУЩЕН</w:t>
            </w:r>
          </w:p>
        </w:tc>
        <w:tc>
          <w:tcPr>
            <w:tcW w:w="2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39A" w:rsidRDefault="00E66D1C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НЕ ДОПУЩЕН</w:t>
            </w:r>
          </w:p>
        </w:tc>
      </w:tr>
      <w:tr w:rsidR="00E1639A">
        <w:trPr>
          <w:trHeight w:val="57"/>
        </w:trPr>
        <w:tc>
          <w:tcPr>
            <w:tcW w:w="108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E1639A" w:rsidRDefault="00E1639A">
            <w:pPr>
              <w:widowControl w:val="0"/>
              <w:spacing w:line="264" w:lineRule="auto"/>
              <w:rPr>
                <w:rFonts w:ascii="Calibri" w:hAnsi="Calibri"/>
                <w:b/>
                <w:sz w:val="4"/>
                <w:szCs w:val="4"/>
              </w:rPr>
            </w:pPr>
          </w:p>
        </w:tc>
      </w:tr>
      <w:tr w:rsidR="00E1639A">
        <w:trPr>
          <w:trHeight w:val="284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39A" w:rsidRDefault="00E66D1C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Дата</w:t>
            </w:r>
          </w:p>
        </w:tc>
        <w:tc>
          <w:tcPr>
            <w:tcW w:w="5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39A" w:rsidRDefault="00E66D1C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Технический комиссар</w:t>
            </w:r>
          </w:p>
        </w:tc>
        <w:tc>
          <w:tcPr>
            <w:tcW w:w="3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39A" w:rsidRDefault="00E66D1C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Подпись технического комиссара</w:t>
            </w:r>
          </w:p>
        </w:tc>
      </w:tr>
      <w:tr w:rsidR="00E1639A">
        <w:trPr>
          <w:trHeight w:val="567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39A" w:rsidRDefault="00E1639A">
            <w:pPr>
              <w:widowControl w:val="0"/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39A" w:rsidRDefault="00E1639A">
            <w:pPr>
              <w:widowControl w:val="0"/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39A" w:rsidRDefault="00E1639A">
            <w:pPr>
              <w:widowControl w:val="0"/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E1639A">
        <w:trPr>
          <w:trHeight w:val="408"/>
        </w:trPr>
        <w:tc>
          <w:tcPr>
            <w:tcW w:w="2039" w:type="dxa"/>
            <w:tcBorders>
              <w:top w:val="single" w:sz="4" w:space="0" w:color="000000"/>
            </w:tcBorders>
            <w:shd w:val="clear" w:color="auto" w:fill="auto"/>
          </w:tcPr>
          <w:p w:rsidR="00E1639A" w:rsidRDefault="00E1639A">
            <w:pPr>
              <w:widowControl w:val="0"/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082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:rsidR="00E1639A" w:rsidRDefault="00E1639A">
            <w:pPr>
              <w:widowControl w:val="0"/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765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E1639A" w:rsidRDefault="00E1639A">
            <w:pPr>
              <w:widowControl w:val="0"/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E1639A">
        <w:trPr>
          <w:trHeight w:val="270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1639A" w:rsidRDefault="00E1639A">
            <w:pPr>
              <w:widowControl w:val="0"/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  <w:p w:rsidR="00E1639A" w:rsidRDefault="00E1639A">
            <w:pPr>
              <w:widowControl w:val="0"/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4500" w:type="dxa"/>
            <w:gridSpan w:val="5"/>
            <w:tcBorders>
              <w:left w:val="single" w:sz="4" w:space="0" w:color="000000"/>
            </w:tcBorders>
            <w:vAlign w:val="center"/>
          </w:tcPr>
          <w:p w:rsidR="00E1639A" w:rsidRDefault="00E66D1C">
            <w:pPr>
              <w:widowControl w:val="0"/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   Заполняется спортсменом</w:t>
            </w:r>
          </w:p>
        </w:tc>
        <w:tc>
          <w:tcPr>
            <w:tcW w:w="582" w:type="dxa"/>
          </w:tcPr>
          <w:p w:rsidR="00E1639A" w:rsidRDefault="00E1639A">
            <w:pPr>
              <w:widowContro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367" w:type="dxa"/>
          </w:tcPr>
          <w:p w:rsidR="00E1639A" w:rsidRDefault="00E1639A">
            <w:pPr>
              <w:widowContro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5" w:type="dxa"/>
          </w:tcPr>
          <w:p w:rsidR="00E1639A" w:rsidRDefault="00E1639A">
            <w:pPr>
              <w:widowContro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</w:tcPr>
          <w:p w:rsidR="00E1639A" w:rsidRDefault="00E1639A">
            <w:pPr>
              <w:widowContro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08" w:type="dxa"/>
          </w:tcPr>
          <w:p w:rsidR="00E1639A" w:rsidRDefault="00E1639A">
            <w:pPr>
              <w:widowContro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:rsidR="00E1639A" w:rsidRDefault="00E1639A">
      <w:pPr>
        <w:sectPr w:rsidR="00E1639A">
          <w:pgSz w:w="11906" w:h="16838"/>
          <w:pgMar w:top="851" w:right="567" w:bottom="851" w:left="567" w:header="0" w:footer="0" w:gutter="0"/>
          <w:cols w:space="720"/>
          <w:formProt w:val="0"/>
          <w:docGrid w:linePitch="360"/>
        </w:sectPr>
      </w:pPr>
    </w:p>
    <w:p w:rsidR="00E1639A" w:rsidRDefault="00E66D1C">
      <w:pPr>
        <w:spacing w:line="264" w:lineRule="auto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lastRenderedPageBreak/>
        <w:t>Приложение 3</w:t>
      </w:r>
    </w:p>
    <w:p w:rsidR="00E1639A" w:rsidRDefault="00E1639A">
      <w:pPr>
        <w:spacing w:line="264" w:lineRule="auto"/>
        <w:jc w:val="right"/>
        <w:rPr>
          <w:rFonts w:ascii="Arial" w:hAnsi="Arial" w:cs="Arial"/>
          <w:b/>
          <w:sz w:val="16"/>
          <w:szCs w:val="16"/>
        </w:rPr>
      </w:pPr>
    </w:p>
    <w:p w:rsidR="00E1639A" w:rsidRDefault="00E1639A">
      <w:pPr>
        <w:spacing w:line="264" w:lineRule="auto"/>
        <w:jc w:val="right"/>
        <w:rPr>
          <w:rFonts w:ascii="Arial" w:hAnsi="Arial" w:cs="Arial"/>
          <w:b/>
          <w:sz w:val="16"/>
          <w:szCs w:val="16"/>
        </w:rPr>
      </w:pPr>
    </w:p>
    <w:tbl>
      <w:tblPr>
        <w:tblW w:w="1019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269"/>
        <w:gridCol w:w="2551"/>
        <w:gridCol w:w="2551"/>
        <w:gridCol w:w="54"/>
        <w:gridCol w:w="1365"/>
        <w:gridCol w:w="1409"/>
      </w:tblGrid>
      <w:tr w:rsidR="00E1639A">
        <w:trPr>
          <w:trHeight w:val="551"/>
        </w:trPr>
        <w:tc>
          <w:tcPr>
            <w:tcW w:w="2268" w:type="dxa"/>
            <w:vMerge w:val="restart"/>
            <w:vAlign w:val="center"/>
          </w:tcPr>
          <w:p w:rsidR="00E1639A" w:rsidRDefault="00E66D1C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700405" cy="962025"/>
                  <wp:effectExtent l="0" t="0" r="0" b="0"/>
                  <wp:docPr id="3" name="Рисунок 4" descr="LOGO_PER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4" descr="LOGO_PER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405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6" w:type="dxa"/>
            <w:gridSpan w:val="3"/>
            <w:vMerge w:val="restart"/>
            <w:tcBorders>
              <w:right w:val="single" w:sz="4" w:space="0" w:color="000000"/>
            </w:tcBorders>
            <w:vAlign w:val="center"/>
          </w:tcPr>
          <w:p w:rsidR="00E1639A" w:rsidRDefault="00E66D1C">
            <w:pPr>
              <w:widowControl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РОССИЙСКАЯ АВТОМОБИЛЬНАЯ ФЕДЕРАЦИЯ</w:t>
            </w:r>
          </w:p>
          <w:p w:rsidR="00E1639A" w:rsidRDefault="00E66D1C">
            <w:pPr>
              <w:widowControl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ФЕДЕРАЦИЯ АВТОСПОРТА СВЕРДЛОВСКОЙ ОБЛАСТИ</w:t>
            </w:r>
          </w:p>
          <w:p w:rsidR="00E1639A" w:rsidRDefault="00E1639A">
            <w:pPr>
              <w:widowControl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E1639A" w:rsidRDefault="00E1639A">
            <w:pPr>
              <w:widowControl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E1639A" w:rsidRDefault="00E66D1C">
            <w:pPr>
              <w:widowControl w:val="0"/>
              <w:jc w:val="center"/>
              <w:rPr>
                <w:rFonts w:ascii="Calibri" w:hAnsi="Calibri"/>
                <w:b/>
                <w:sz w:val="40"/>
                <w:szCs w:val="40"/>
              </w:rPr>
            </w:pPr>
            <w:r>
              <w:rPr>
                <w:rFonts w:ascii="Calibri" w:hAnsi="Calibri"/>
                <w:b/>
                <w:sz w:val="40"/>
                <w:szCs w:val="40"/>
              </w:rPr>
              <w:t>КАРТОЧКА СПОРТСМЕНА</w:t>
            </w:r>
          </w:p>
          <w:p w:rsidR="00E1639A" w:rsidRDefault="00E1639A">
            <w:pPr>
              <w:widowControl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39A" w:rsidRDefault="00E66D1C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Класс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39A" w:rsidRDefault="00E66D1C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Стартовый номер</w:t>
            </w:r>
          </w:p>
        </w:tc>
      </w:tr>
      <w:tr w:rsidR="00E1639A">
        <w:trPr>
          <w:trHeight w:val="693"/>
        </w:trPr>
        <w:tc>
          <w:tcPr>
            <w:tcW w:w="2268" w:type="dxa"/>
            <w:vMerge/>
            <w:tcBorders>
              <w:top w:val="single" w:sz="4" w:space="0" w:color="000000"/>
            </w:tcBorders>
            <w:vAlign w:val="center"/>
          </w:tcPr>
          <w:p w:rsidR="00E1639A" w:rsidRDefault="00E1639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156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1639A" w:rsidRDefault="00E1639A">
            <w:pPr>
              <w:widowControl w:val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1639A" w:rsidRDefault="00E1639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1639A" w:rsidRDefault="00E1639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E1639A">
        <w:trPr>
          <w:cantSplit/>
          <w:trHeight w:hRule="exact" w:val="3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39A" w:rsidRDefault="00E66D1C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Спортсмен</w:t>
            </w:r>
          </w:p>
        </w:tc>
        <w:tc>
          <w:tcPr>
            <w:tcW w:w="7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1639A" w:rsidRDefault="00E1639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E1639A">
        <w:trPr>
          <w:cantSplit/>
          <w:trHeight w:hRule="exact" w:val="3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39A" w:rsidRDefault="00E66D1C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Заявитель (участник)</w:t>
            </w:r>
          </w:p>
        </w:tc>
        <w:tc>
          <w:tcPr>
            <w:tcW w:w="7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1639A" w:rsidRDefault="00E1639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E1639A">
        <w:trPr>
          <w:cantSplit/>
          <w:trHeight w:hRule="exact" w:val="3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39A" w:rsidRDefault="00E66D1C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Статус соревнования</w:t>
            </w:r>
          </w:p>
        </w:tc>
        <w:tc>
          <w:tcPr>
            <w:tcW w:w="7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39A" w:rsidRDefault="00E66D1C">
            <w:pPr>
              <w:widowControl w:val="0"/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Чемпионата   Свердловской области по автомобильному кроссу. Традиционный </w:t>
            </w:r>
            <w:proofErr w:type="gramStart"/>
            <w:r>
              <w:rPr>
                <w:rFonts w:ascii="Calibri" w:hAnsi="Calibri"/>
                <w:b/>
                <w:sz w:val="16"/>
                <w:szCs w:val="16"/>
              </w:rPr>
              <w:t>автокросс  на</w:t>
            </w:r>
            <w:proofErr w:type="gramEnd"/>
            <w:r>
              <w:rPr>
                <w:rFonts w:ascii="Calibri" w:hAnsi="Calibri"/>
                <w:b/>
                <w:sz w:val="16"/>
                <w:szCs w:val="16"/>
              </w:rPr>
              <w:t xml:space="preserve"> кубок </w:t>
            </w:r>
          </w:p>
          <w:p w:rsidR="00E1639A" w:rsidRDefault="00E66D1C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Спортивно Технического Клуба «</w:t>
            </w:r>
            <w:proofErr w:type="gramStart"/>
            <w:r>
              <w:rPr>
                <w:rFonts w:ascii="Calibri" w:hAnsi="Calibri"/>
                <w:b/>
                <w:sz w:val="16"/>
                <w:szCs w:val="16"/>
              </w:rPr>
              <w:t xml:space="preserve">АВТОЛИГА»  </w:t>
            </w:r>
            <w:proofErr w:type="gramEnd"/>
          </w:p>
        </w:tc>
      </w:tr>
      <w:tr w:rsidR="00E1639A">
        <w:trPr>
          <w:cantSplit/>
          <w:trHeight w:hRule="exact" w:val="3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39A" w:rsidRDefault="00E66D1C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Дата</w:t>
            </w:r>
          </w:p>
        </w:tc>
        <w:tc>
          <w:tcPr>
            <w:tcW w:w="7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39A" w:rsidRDefault="00E66D1C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16июня 2024г  </w:t>
            </w:r>
          </w:p>
        </w:tc>
      </w:tr>
      <w:tr w:rsidR="00E1639A">
        <w:trPr>
          <w:cantSplit/>
          <w:trHeight w:hRule="exact" w:val="3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39A" w:rsidRDefault="00E66D1C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7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39A" w:rsidRDefault="00E66D1C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Город Сухой Лог</w:t>
            </w:r>
          </w:p>
        </w:tc>
      </w:tr>
      <w:tr w:rsidR="00E1639A">
        <w:trPr>
          <w:cantSplit/>
          <w:trHeight w:hRule="exact" w:val="57"/>
        </w:trPr>
        <w:tc>
          <w:tcPr>
            <w:tcW w:w="101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E1639A" w:rsidRDefault="00E1639A">
            <w:pPr>
              <w:widowControl w:val="0"/>
              <w:spacing w:line="264" w:lineRule="auto"/>
              <w:rPr>
                <w:rFonts w:ascii="Calibri" w:hAnsi="Calibri"/>
                <w:b/>
                <w:sz w:val="6"/>
                <w:szCs w:val="6"/>
              </w:rPr>
            </w:pPr>
          </w:p>
        </w:tc>
      </w:tr>
      <w:tr w:rsidR="00E1639A">
        <w:trPr>
          <w:cantSplit/>
          <w:trHeight w:hRule="exact" w:val="397"/>
        </w:trPr>
        <w:tc>
          <w:tcPr>
            <w:tcW w:w="101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39A" w:rsidRDefault="00E66D1C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ОТМЕТКИ О ПРОХОЖДЕНИИ ПРЕДСТАРТОВЫХ ПРОЦЕДУР</w:t>
            </w:r>
          </w:p>
        </w:tc>
      </w:tr>
      <w:tr w:rsidR="00E1639A">
        <w:trPr>
          <w:cantSplit/>
          <w:trHeight w:hRule="exact" w:val="567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39A" w:rsidRDefault="00E66D1C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АДМИНИСТРАТИВНАЯ ПРОВЕРКА</w:t>
            </w:r>
          </w:p>
          <w:p w:rsidR="00E1639A" w:rsidRDefault="00E1639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E1639A" w:rsidRDefault="00E66D1C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СЕКРЕТАРИАТ</w:t>
            </w:r>
          </w:p>
          <w:p w:rsidR="00E1639A" w:rsidRDefault="00E66D1C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ГСК</w:t>
            </w:r>
          </w:p>
        </w:tc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39A" w:rsidRDefault="00E66D1C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Заявка на участие</w:t>
            </w:r>
          </w:p>
        </w:tc>
        <w:tc>
          <w:tcPr>
            <w:tcW w:w="2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39A" w:rsidRDefault="00E1639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E1639A">
        <w:trPr>
          <w:cantSplit/>
          <w:trHeight w:hRule="exact" w:val="567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39A" w:rsidRDefault="00E1639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39A" w:rsidRDefault="00E66D1C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Лицензия пилота</w:t>
            </w:r>
          </w:p>
        </w:tc>
        <w:tc>
          <w:tcPr>
            <w:tcW w:w="2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39A" w:rsidRDefault="00E1639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E1639A">
        <w:trPr>
          <w:cantSplit/>
          <w:trHeight w:hRule="exact" w:val="567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39A" w:rsidRDefault="00E1639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39A" w:rsidRDefault="00E66D1C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Медицинская справка</w:t>
            </w:r>
          </w:p>
        </w:tc>
        <w:tc>
          <w:tcPr>
            <w:tcW w:w="2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39A" w:rsidRDefault="00E1639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E1639A">
        <w:trPr>
          <w:cantSplit/>
          <w:trHeight w:hRule="exact" w:val="567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39A" w:rsidRDefault="00E1639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39A" w:rsidRDefault="00E66D1C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Нотариально заверенное согласие родителей</w:t>
            </w:r>
          </w:p>
          <w:p w:rsidR="00E1639A" w:rsidRDefault="00E66D1C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(для несовершеннолетних спортсменов)</w:t>
            </w:r>
          </w:p>
        </w:tc>
        <w:tc>
          <w:tcPr>
            <w:tcW w:w="2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39A" w:rsidRDefault="00E1639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E1639A">
        <w:trPr>
          <w:cantSplit/>
          <w:trHeight w:hRule="exact" w:val="567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39A" w:rsidRDefault="00E1639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39A" w:rsidRDefault="00E66D1C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Стартовый взнос</w:t>
            </w:r>
          </w:p>
        </w:tc>
        <w:tc>
          <w:tcPr>
            <w:tcW w:w="2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39A" w:rsidRDefault="00E1639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E1639A">
        <w:trPr>
          <w:cantSplit/>
          <w:trHeight w:hRule="exact" w:val="85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39A" w:rsidRDefault="00E66D1C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МЕДИЦИНСКИЙ КОНТРОЛЬ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39A" w:rsidRDefault="00E66D1C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ДОПУЩЕН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39A" w:rsidRDefault="00E66D1C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НЕ ДОПУЩЕН</w:t>
            </w:r>
          </w:p>
        </w:tc>
        <w:tc>
          <w:tcPr>
            <w:tcW w:w="2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39A" w:rsidRDefault="00E1639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E1639A">
        <w:trPr>
          <w:cantSplit/>
          <w:trHeight w:hRule="exact" w:val="85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39A" w:rsidRDefault="00E66D1C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ТЕХНИЧЕСКАЯ ИНСПЕКЦИЯ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39A" w:rsidRDefault="00E66D1C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ДОПУЩЕН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39A" w:rsidRDefault="00E66D1C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НЕ ДОПУЩЕН</w:t>
            </w:r>
          </w:p>
        </w:tc>
        <w:tc>
          <w:tcPr>
            <w:tcW w:w="2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39A" w:rsidRDefault="00E1639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E1639A">
        <w:trPr>
          <w:cantSplit/>
          <w:trHeight w:hRule="exact" w:val="57"/>
        </w:trPr>
        <w:tc>
          <w:tcPr>
            <w:tcW w:w="101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E1639A" w:rsidRDefault="00E1639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6"/>
                <w:szCs w:val="6"/>
              </w:rPr>
            </w:pPr>
          </w:p>
        </w:tc>
      </w:tr>
      <w:tr w:rsidR="00E1639A">
        <w:trPr>
          <w:cantSplit/>
          <w:trHeight w:hRule="exact" w:val="397"/>
        </w:trPr>
        <w:tc>
          <w:tcPr>
            <w:tcW w:w="101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39A" w:rsidRDefault="00E66D1C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ЗАКЛЮЧЕНИЕ ГСК</w:t>
            </w:r>
          </w:p>
        </w:tc>
      </w:tr>
      <w:tr w:rsidR="00E1639A">
        <w:trPr>
          <w:cantSplit/>
          <w:trHeight w:hRule="exact" w:val="85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39A" w:rsidRDefault="00E66D1C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Спортсмен к соревнованию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39A" w:rsidRDefault="00E66D1C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ДОПУЩЕН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39A" w:rsidRDefault="00E66D1C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НЕ ДОПУЩЕН</w:t>
            </w:r>
          </w:p>
        </w:tc>
        <w:tc>
          <w:tcPr>
            <w:tcW w:w="2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39A" w:rsidRDefault="00E1639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E1639A">
        <w:trPr>
          <w:cantSplit/>
          <w:trHeight w:hRule="exact" w:val="567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39A" w:rsidRDefault="00E1639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102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1639A" w:rsidRDefault="00E1639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28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1639A" w:rsidRDefault="00E1639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E1639A">
        <w:trPr>
          <w:cantSplit/>
          <w:trHeight w:hRule="exact" w:val="56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1639A" w:rsidRDefault="00E1639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1639A" w:rsidRDefault="00E66D1C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Заполняется спортсменом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1639A" w:rsidRDefault="00E1639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28" w:type="dxa"/>
            <w:gridSpan w:val="3"/>
            <w:shd w:val="clear" w:color="auto" w:fill="auto"/>
            <w:vAlign w:val="center"/>
          </w:tcPr>
          <w:p w:rsidR="00E1639A" w:rsidRDefault="00E1639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E1639A" w:rsidRDefault="00E1639A">
      <w:pPr>
        <w:spacing w:line="264" w:lineRule="auto"/>
        <w:rPr>
          <w:rFonts w:ascii="Calibri" w:hAnsi="Calibri"/>
          <w:b/>
          <w:sz w:val="22"/>
          <w:szCs w:val="22"/>
        </w:rPr>
      </w:pPr>
    </w:p>
    <w:p w:rsidR="00E1639A" w:rsidRDefault="00E1639A">
      <w:pPr>
        <w:spacing w:line="264" w:lineRule="auto"/>
        <w:rPr>
          <w:rFonts w:ascii="Calibri" w:hAnsi="Calibri"/>
          <w:b/>
          <w:sz w:val="22"/>
          <w:szCs w:val="22"/>
        </w:rPr>
      </w:pPr>
    </w:p>
    <w:p w:rsidR="00E1639A" w:rsidRDefault="00E1639A">
      <w:pPr>
        <w:spacing w:line="264" w:lineRule="auto"/>
        <w:rPr>
          <w:rFonts w:ascii="Calibri" w:hAnsi="Calibri"/>
          <w:b/>
          <w:sz w:val="22"/>
          <w:szCs w:val="22"/>
        </w:rPr>
      </w:pPr>
    </w:p>
    <w:p w:rsidR="00E1639A" w:rsidRDefault="00E1639A">
      <w:pPr>
        <w:spacing w:line="264" w:lineRule="auto"/>
        <w:rPr>
          <w:rFonts w:ascii="Calibri" w:hAnsi="Calibri"/>
          <w:b/>
          <w:sz w:val="22"/>
          <w:szCs w:val="22"/>
        </w:rPr>
      </w:pPr>
    </w:p>
    <w:p w:rsidR="00E1639A" w:rsidRDefault="00E1639A">
      <w:pPr>
        <w:spacing w:line="264" w:lineRule="auto"/>
        <w:rPr>
          <w:rFonts w:ascii="Calibri" w:hAnsi="Calibri"/>
          <w:b/>
          <w:sz w:val="22"/>
          <w:szCs w:val="22"/>
        </w:rPr>
      </w:pPr>
    </w:p>
    <w:p w:rsidR="00E1639A" w:rsidRDefault="00E1639A">
      <w:pPr>
        <w:spacing w:line="264" w:lineRule="auto"/>
        <w:rPr>
          <w:rFonts w:ascii="Calibri" w:hAnsi="Calibri"/>
          <w:b/>
          <w:sz w:val="22"/>
          <w:szCs w:val="22"/>
        </w:rPr>
      </w:pPr>
    </w:p>
    <w:p w:rsidR="00E1639A" w:rsidRDefault="00E1639A">
      <w:pPr>
        <w:spacing w:line="264" w:lineRule="auto"/>
        <w:rPr>
          <w:rFonts w:ascii="Calibri" w:hAnsi="Calibri"/>
          <w:b/>
          <w:sz w:val="22"/>
          <w:szCs w:val="22"/>
        </w:rPr>
      </w:pPr>
    </w:p>
    <w:p w:rsidR="00E1639A" w:rsidRDefault="00E1639A">
      <w:pPr>
        <w:spacing w:line="264" w:lineRule="auto"/>
        <w:rPr>
          <w:rFonts w:ascii="Calibri" w:hAnsi="Calibri"/>
          <w:b/>
          <w:sz w:val="22"/>
          <w:szCs w:val="22"/>
        </w:rPr>
      </w:pPr>
    </w:p>
    <w:p w:rsidR="00E1639A" w:rsidRDefault="00E1639A">
      <w:pPr>
        <w:spacing w:line="264" w:lineRule="auto"/>
        <w:rPr>
          <w:rFonts w:ascii="Calibri" w:hAnsi="Calibri"/>
          <w:b/>
          <w:sz w:val="22"/>
          <w:szCs w:val="22"/>
        </w:rPr>
      </w:pPr>
    </w:p>
    <w:p w:rsidR="00E1639A" w:rsidRDefault="00E1639A">
      <w:pPr>
        <w:spacing w:line="264" w:lineRule="auto"/>
        <w:rPr>
          <w:rFonts w:ascii="Calibri" w:hAnsi="Calibri"/>
          <w:b/>
          <w:sz w:val="22"/>
          <w:szCs w:val="22"/>
        </w:rPr>
      </w:pPr>
    </w:p>
    <w:p w:rsidR="00E1639A" w:rsidRDefault="00E1639A">
      <w:pPr>
        <w:spacing w:line="264" w:lineRule="auto"/>
        <w:rPr>
          <w:rFonts w:ascii="Calibri" w:hAnsi="Calibri"/>
          <w:b/>
          <w:sz w:val="22"/>
          <w:szCs w:val="22"/>
        </w:rPr>
      </w:pPr>
    </w:p>
    <w:p w:rsidR="00E1639A" w:rsidRDefault="00E66D1C">
      <w:pPr>
        <w:rPr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5" behindDoc="0" locked="0" layoutInCell="0" allowOverlap="1">
            <wp:simplePos x="0" y="0"/>
            <wp:positionH relativeFrom="column">
              <wp:posOffset>-35560</wp:posOffset>
            </wp:positionH>
            <wp:positionV relativeFrom="paragraph">
              <wp:posOffset>-248920</wp:posOffset>
            </wp:positionV>
            <wp:extent cx="1247775" cy="1052195"/>
            <wp:effectExtent l="0" t="0" r="0" b="0"/>
            <wp:wrapTight wrapText="bothSides">
              <wp:wrapPolygon edited="0">
                <wp:start x="-298" y="0"/>
                <wp:lineTo x="-298" y="21057"/>
                <wp:lineTo x="21713" y="21057"/>
                <wp:lineTo x="21713" y="0"/>
                <wp:lineTo x="-298" y="0"/>
              </wp:wrapPolygon>
            </wp:wrapTight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019" t="8809" r="11231" b="10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 xml:space="preserve">                      </w:t>
      </w:r>
      <w:r>
        <w:rPr>
          <w:sz w:val="20"/>
          <w:szCs w:val="20"/>
        </w:rPr>
        <w:t xml:space="preserve">Российская Федерация </w:t>
      </w:r>
    </w:p>
    <w:p w:rsidR="00E1639A" w:rsidRDefault="00E66D1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Свердловская область. </w:t>
      </w:r>
    </w:p>
    <w:p w:rsidR="00E1639A" w:rsidRDefault="00E66D1C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b/>
          <w:sz w:val="20"/>
          <w:szCs w:val="20"/>
        </w:rPr>
        <w:t>Спортивно-технический    Клуб</w:t>
      </w:r>
      <w:proofErr w:type="gramStart"/>
      <w:r>
        <w:rPr>
          <w:b/>
          <w:sz w:val="20"/>
          <w:szCs w:val="20"/>
        </w:rPr>
        <w:t xml:space="preserve">   «</w:t>
      </w:r>
      <w:proofErr w:type="gramEnd"/>
      <w:r>
        <w:rPr>
          <w:b/>
          <w:sz w:val="20"/>
          <w:szCs w:val="20"/>
        </w:rPr>
        <w:t xml:space="preserve"> АВТОЛИГА»</w:t>
      </w:r>
    </w:p>
    <w:p w:rsidR="00E1639A" w:rsidRDefault="00E66D1C">
      <w:pPr>
        <w:rPr>
          <w:rFonts w:ascii="Arial" w:hAnsi="Arial" w:cs="Arial"/>
          <w:b/>
          <w:sz w:val="16"/>
          <w:szCs w:val="16"/>
        </w:rPr>
      </w:pPr>
      <w:r>
        <w:t xml:space="preserve">                                                                                    </w:t>
      </w:r>
    </w:p>
    <w:p w:rsidR="00E1639A" w:rsidRDefault="00E66D1C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proofErr w:type="gramStart"/>
      <w:r>
        <w:rPr>
          <w:sz w:val="36"/>
          <w:szCs w:val="36"/>
        </w:rPr>
        <w:t>ЗАЯВКА  КОМАНДНОГО</w:t>
      </w:r>
      <w:proofErr w:type="gramEnd"/>
      <w:r>
        <w:rPr>
          <w:sz w:val="36"/>
          <w:szCs w:val="36"/>
        </w:rPr>
        <w:t xml:space="preserve">    ЗАЧЕТА</w:t>
      </w:r>
    </w:p>
    <w:p w:rsidR="00E1639A" w:rsidRDefault="00E66D1C">
      <w:pPr>
        <w:tabs>
          <w:tab w:val="left" w:pos="1314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 этап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Чемпионата  Свердловской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области по автомобильному кроссу. Первенство муниципального образования г Сухой Лог Традиционный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автокросс  на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кубок Спортивно Технического Клуба «АВТОЛИГА»  </w:t>
      </w:r>
      <w:r>
        <w:t xml:space="preserve">           </w:t>
      </w:r>
    </w:p>
    <w:p w:rsidR="00E1639A" w:rsidRDefault="00E66D1C">
      <w:pPr>
        <w:tabs>
          <w:tab w:val="left" w:pos="1314"/>
        </w:tabs>
        <w:rPr>
          <w:rFonts w:ascii="Arial" w:hAnsi="Arial" w:cs="Arial"/>
          <w:b/>
          <w:sz w:val="16"/>
          <w:szCs w:val="16"/>
        </w:rPr>
      </w:pPr>
      <w:r>
        <w:t xml:space="preserve">                                                                                                               г Сухой Лог</w:t>
      </w:r>
      <w:proofErr w:type="gramStart"/>
      <w:r>
        <w:t xml:space="preserve">   «</w:t>
      </w:r>
      <w:proofErr w:type="gramEnd"/>
      <w:r>
        <w:t xml:space="preserve">16»   _июня_   2024 </w:t>
      </w:r>
      <w:proofErr w:type="spellStart"/>
      <w:r>
        <w:t>гг</w:t>
      </w:r>
      <w:proofErr w:type="spellEnd"/>
      <w:r>
        <w:t xml:space="preserve">  </w:t>
      </w:r>
    </w:p>
    <w:p w:rsidR="00E1639A" w:rsidRDefault="00E1639A">
      <w:pPr>
        <w:tabs>
          <w:tab w:val="left" w:pos="4080"/>
        </w:tabs>
        <w:ind w:firstLine="708"/>
        <w:rPr>
          <w:rFonts w:ascii="Arial" w:hAnsi="Arial" w:cs="Arial"/>
          <w:b/>
          <w:sz w:val="16"/>
          <w:szCs w:val="16"/>
        </w:rPr>
      </w:pPr>
    </w:p>
    <w:p w:rsidR="00E1639A" w:rsidRDefault="00E66D1C">
      <w:pPr>
        <w:tabs>
          <w:tab w:val="left" w:pos="4080"/>
        </w:tabs>
        <w:ind w:firstLine="708"/>
        <w:rPr>
          <w:rFonts w:ascii="Arial" w:hAnsi="Arial" w:cs="Arial"/>
          <w:b/>
          <w:sz w:val="16"/>
          <w:szCs w:val="16"/>
        </w:rPr>
      </w:pPr>
      <w:r>
        <w:t xml:space="preserve">Наименование </w:t>
      </w:r>
      <w:proofErr w:type="gramStart"/>
      <w:r>
        <w:t>команды:</w:t>
      </w:r>
      <w:r>
        <w:tab/>
      </w:r>
      <w:proofErr w:type="gramEnd"/>
      <w:r>
        <w:t>__________________________</w:t>
      </w:r>
    </w:p>
    <w:p w:rsidR="00E1639A" w:rsidRDefault="00E1639A">
      <w:pPr>
        <w:tabs>
          <w:tab w:val="left" w:pos="4080"/>
        </w:tabs>
        <w:ind w:firstLine="708"/>
        <w:rPr>
          <w:rFonts w:ascii="Arial" w:hAnsi="Arial" w:cs="Arial"/>
          <w:b/>
          <w:sz w:val="16"/>
          <w:szCs w:val="16"/>
        </w:rPr>
      </w:pPr>
    </w:p>
    <w:p w:rsidR="00E1639A" w:rsidRDefault="00E66D1C">
      <w:pPr>
        <w:tabs>
          <w:tab w:val="left" w:pos="4080"/>
        </w:tabs>
        <w:ind w:firstLine="708"/>
        <w:rPr>
          <w:rFonts w:ascii="Arial" w:hAnsi="Arial" w:cs="Arial"/>
          <w:b/>
          <w:sz w:val="16"/>
          <w:szCs w:val="16"/>
        </w:rPr>
      </w:pPr>
      <w:r>
        <w:t xml:space="preserve">№ лицензии </w:t>
      </w:r>
      <w:proofErr w:type="gramStart"/>
      <w:r>
        <w:t>команды;</w:t>
      </w:r>
      <w:r>
        <w:tab/>
      </w:r>
      <w:proofErr w:type="gramEnd"/>
      <w:r>
        <w:t xml:space="preserve">№  __-______         </w:t>
      </w:r>
      <w:r>
        <w:rPr>
          <w:sz w:val="18"/>
          <w:szCs w:val="18"/>
        </w:rPr>
        <w:t>(при наличии)</w:t>
      </w:r>
    </w:p>
    <w:p w:rsidR="00E1639A" w:rsidRDefault="00E1639A">
      <w:pPr>
        <w:tabs>
          <w:tab w:val="left" w:pos="4080"/>
        </w:tabs>
        <w:ind w:firstLine="708"/>
        <w:rPr>
          <w:rFonts w:ascii="Arial" w:hAnsi="Arial" w:cs="Arial"/>
          <w:b/>
          <w:sz w:val="16"/>
          <w:szCs w:val="16"/>
        </w:rPr>
      </w:pPr>
    </w:p>
    <w:p w:rsidR="00E1639A" w:rsidRDefault="00E66D1C">
      <w:pPr>
        <w:tabs>
          <w:tab w:val="left" w:pos="4080"/>
        </w:tabs>
        <w:ind w:firstLine="708"/>
        <w:rPr>
          <w:rFonts w:ascii="Arial" w:hAnsi="Arial" w:cs="Arial"/>
          <w:b/>
          <w:sz w:val="16"/>
          <w:szCs w:val="16"/>
        </w:rPr>
      </w:pPr>
      <w:proofErr w:type="spellStart"/>
      <w:r>
        <w:t>Рег.свидетельство</w:t>
      </w:r>
      <w:proofErr w:type="spellEnd"/>
      <w:r>
        <w:t xml:space="preserve"> команды</w:t>
      </w:r>
      <w:r>
        <w:tab/>
      </w:r>
      <w:proofErr w:type="gramStart"/>
      <w:r>
        <w:t>№  _</w:t>
      </w:r>
      <w:proofErr w:type="gramEnd"/>
      <w:r>
        <w:t xml:space="preserve">_-______         </w:t>
      </w:r>
      <w:r>
        <w:rPr>
          <w:sz w:val="18"/>
          <w:szCs w:val="18"/>
        </w:rPr>
        <w:t>(при наличии)</w:t>
      </w:r>
    </w:p>
    <w:p w:rsidR="00E1639A" w:rsidRDefault="00E66D1C">
      <w:pPr>
        <w:pStyle w:val="ab"/>
        <w:rPr>
          <w:rFonts w:ascii="Arial" w:hAnsi="Arial" w:cs="Arial"/>
          <w:b/>
          <w:sz w:val="16"/>
          <w:szCs w:val="16"/>
        </w:rPr>
      </w:pPr>
      <w:r>
        <w:t xml:space="preserve">             </w:t>
      </w:r>
    </w:p>
    <w:p w:rsidR="00E1639A" w:rsidRDefault="00E66D1C">
      <w:pPr>
        <w:pStyle w:val="ab"/>
        <w:rPr>
          <w:rFonts w:ascii="Arial" w:hAnsi="Arial" w:cs="Arial"/>
          <w:b/>
          <w:sz w:val="16"/>
          <w:szCs w:val="16"/>
        </w:rPr>
      </w:pPr>
      <w:r>
        <w:t xml:space="preserve">               </w:t>
      </w:r>
      <w:r>
        <w:rPr>
          <w:sz w:val="24"/>
          <w:szCs w:val="24"/>
        </w:rPr>
        <w:t>Руководитель команды</w:t>
      </w:r>
      <w:r>
        <w:tab/>
        <w:t>_______________________</w:t>
      </w:r>
      <w:r>
        <w:tab/>
        <w:t xml:space="preserve">№ ______от __   ______ 2024 г.              </w:t>
      </w:r>
    </w:p>
    <w:p w:rsidR="00E1639A" w:rsidRDefault="00E66D1C">
      <w:pPr>
        <w:pStyle w:val="ab"/>
        <w:rPr>
          <w:sz w:val="16"/>
          <w:szCs w:val="16"/>
        </w:rPr>
      </w:pPr>
      <w:r>
        <w:t xml:space="preserve">                                                                         </w:t>
      </w:r>
      <w:proofErr w:type="gramStart"/>
      <w:r>
        <w:rPr>
          <w:sz w:val="16"/>
          <w:szCs w:val="16"/>
        </w:rPr>
        <w:t>( Фамилия</w:t>
      </w:r>
      <w:proofErr w:type="gramEnd"/>
      <w:r>
        <w:rPr>
          <w:sz w:val="16"/>
          <w:szCs w:val="16"/>
        </w:rPr>
        <w:t>, имя, отчество.)</w:t>
      </w:r>
      <w:r>
        <w:rPr>
          <w:sz w:val="16"/>
          <w:szCs w:val="16"/>
        </w:rPr>
        <w:tab/>
        <w:t xml:space="preserve">                             по </w:t>
      </w:r>
      <w:proofErr w:type="gramStart"/>
      <w:r>
        <w:rPr>
          <w:sz w:val="16"/>
          <w:szCs w:val="16"/>
        </w:rPr>
        <w:t>доверенности(</w:t>
      </w:r>
      <w:proofErr w:type="gramEnd"/>
      <w:r>
        <w:rPr>
          <w:sz w:val="16"/>
          <w:szCs w:val="16"/>
        </w:rPr>
        <w:t>при наличии)</w:t>
      </w:r>
    </w:p>
    <w:p w:rsidR="00E1639A" w:rsidRDefault="00E66D1C">
      <w:pPr>
        <w:pStyle w:val="ab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E1639A" w:rsidRDefault="00E66D1C">
      <w:pPr>
        <w:pStyle w:val="ab"/>
        <w:rPr>
          <w:rFonts w:ascii="Arial" w:hAnsi="Arial" w:cs="Arial"/>
          <w:b/>
          <w:sz w:val="16"/>
          <w:szCs w:val="16"/>
        </w:rPr>
      </w:pPr>
      <w:r>
        <w:rPr>
          <w:sz w:val="24"/>
          <w:szCs w:val="24"/>
        </w:rPr>
        <w:t xml:space="preserve">                Представитель </w:t>
      </w:r>
      <w:proofErr w:type="gramStart"/>
      <w:r>
        <w:rPr>
          <w:sz w:val="24"/>
          <w:szCs w:val="24"/>
        </w:rPr>
        <w:t xml:space="preserve">команды  </w:t>
      </w:r>
      <w:r>
        <w:t>Жуков</w:t>
      </w:r>
      <w:proofErr w:type="gramEnd"/>
      <w:r>
        <w:t xml:space="preserve"> Сергей Викторович</w:t>
      </w:r>
      <w:r>
        <w:tab/>
        <w:t xml:space="preserve">№ ______от __   ______ 2024 г.              </w:t>
      </w:r>
    </w:p>
    <w:p w:rsidR="00E1639A" w:rsidRDefault="00E66D1C">
      <w:pPr>
        <w:pStyle w:val="ab"/>
        <w:rPr>
          <w:sz w:val="16"/>
          <w:szCs w:val="16"/>
        </w:rPr>
      </w:pPr>
      <w:r>
        <w:t xml:space="preserve">                                                                         </w:t>
      </w:r>
      <w:proofErr w:type="gramStart"/>
      <w:r>
        <w:rPr>
          <w:sz w:val="16"/>
          <w:szCs w:val="16"/>
        </w:rPr>
        <w:t>( Фамилия</w:t>
      </w:r>
      <w:proofErr w:type="gramEnd"/>
      <w:r>
        <w:rPr>
          <w:sz w:val="16"/>
          <w:szCs w:val="16"/>
        </w:rPr>
        <w:t>, имя, отчество.)</w:t>
      </w:r>
      <w:r>
        <w:rPr>
          <w:sz w:val="16"/>
          <w:szCs w:val="16"/>
        </w:rPr>
        <w:tab/>
        <w:t xml:space="preserve">                             по </w:t>
      </w:r>
      <w:proofErr w:type="gramStart"/>
      <w:r>
        <w:rPr>
          <w:sz w:val="16"/>
          <w:szCs w:val="16"/>
        </w:rPr>
        <w:t>доверенности(</w:t>
      </w:r>
      <w:proofErr w:type="gramEnd"/>
      <w:r>
        <w:rPr>
          <w:sz w:val="16"/>
          <w:szCs w:val="16"/>
        </w:rPr>
        <w:t>при наличии)</w:t>
      </w:r>
    </w:p>
    <w:p w:rsidR="00E1639A" w:rsidRDefault="00E66D1C">
      <w:pPr>
        <w:tabs>
          <w:tab w:val="left" w:pos="3634"/>
        </w:tabs>
        <w:ind w:firstLine="708"/>
        <w:rPr>
          <w:rFonts w:ascii="Arial" w:hAnsi="Arial" w:cs="Arial"/>
          <w:b/>
          <w:sz w:val="16"/>
          <w:szCs w:val="16"/>
        </w:rPr>
      </w:pPr>
      <w:r>
        <w:t xml:space="preserve">                                                          </w:t>
      </w:r>
    </w:p>
    <w:p w:rsidR="00E1639A" w:rsidRDefault="00E1639A">
      <w:pPr>
        <w:ind w:firstLine="708"/>
        <w:rPr>
          <w:rFonts w:ascii="Arial" w:hAnsi="Arial" w:cs="Arial"/>
          <w:b/>
          <w:sz w:val="16"/>
          <w:szCs w:val="16"/>
        </w:rPr>
      </w:pPr>
    </w:p>
    <w:p w:rsidR="00E1639A" w:rsidRDefault="00E66D1C">
      <w:pPr>
        <w:ind w:firstLine="708"/>
        <w:rPr>
          <w:rFonts w:ascii="Arial" w:hAnsi="Arial" w:cs="Arial"/>
          <w:b/>
          <w:sz w:val="16"/>
          <w:szCs w:val="16"/>
        </w:rPr>
      </w:pPr>
      <w:r>
        <w:t xml:space="preserve">                                                      </w:t>
      </w:r>
      <w:proofErr w:type="gramStart"/>
      <w:r>
        <w:t>Состав  команды</w:t>
      </w:r>
      <w:proofErr w:type="gramEnd"/>
    </w:p>
    <w:p w:rsidR="00E1639A" w:rsidRDefault="00E1639A">
      <w:pPr>
        <w:ind w:firstLine="708"/>
        <w:rPr>
          <w:rFonts w:ascii="Arial" w:hAnsi="Arial" w:cs="Arial"/>
          <w:b/>
          <w:sz w:val="16"/>
          <w:szCs w:val="16"/>
        </w:rPr>
      </w:pPr>
    </w:p>
    <w:tbl>
      <w:tblPr>
        <w:tblStyle w:val="ae"/>
        <w:tblW w:w="932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1134"/>
        <w:gridCol w:w="1276"/>
        <w:gridCol w:w="4394"/>
        <w:gridCol w:w="2092"/>
      </w:tblGrid>
      <w:tr w:rsidR="00E1639A">
        <w:tc>
          <w:tcPr>
            <w:tcW w:w="425" w:type="dxa"/>
          </w:tcPr>
          <w:p w:rsidR="00E1639A" w:rsidRDefault="00E66D1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1134" w:type="dxa"/>
          </w:tcPr>
          <w:p w:rsidR="00E1639A" w:rsidRDefault="00E66D1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Стартовый </w:t>
            </w:r>
          </w:p>
          <w:p w:rsidR="00E1639A" w:rsidRDefault="00E66D1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</w:t>
            </w:r>
          </w:p>
        </w:tc>
        <w:tc>
          <w:tcPr>
            <w:tcW w:w="1276" w:type="dxa"/>
          </w:tcPr>
          <w:p w:rsidR="00E1639A" w:rsidRDefault="00E66D1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Зачетная</w:t>
            </w:r>
          </w:p>
          <w:p w:rsidR="00E1639A" w:rsidRDefault="00E66D1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Группа</w:t>
            </w:r>
          </w:p>
        </w:tc>
        <w:tc>
          <w:tcPr>
            <w:tcW w:w="4394" w:type="dxa"/>
          </w:tcPr>
          <w:p w:rsidR="00E1639A" w:rsidRDefault="00E66D1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Имя/фамилия </w:t>
            </w:r>
            <w:proofErr w:type="spellStart"/>
            <w:r>
              <w:rPr>
                <w:sz w:val="18"/>
                <w:szCs w:val="18"/>
              </w:rPr>
              <w:t>водителя.год</w:t>
            </w:r>
            <w:proofErr w:type="spellEnd"/>
          </w:p>
        </w:tc>
        <w:tc>
          <w:tcPr>
            <w:tcW w:w="2092" w:type="dxa"/>
          </w:tcPr>
          <w:p w:rsidR="00E1639A" w:rsidRDefault="00E66D1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   водителя</w:t>
            </w:r>
          </w:p>
        </w:tc>
      </w:tr>
      <w:tr w:rsidR="00E1639A">
        <w:tc>
          <w:tcPr>
            <w:tcW w:w="425" w:type="dxa"/>
          </w:tcPr>
          <w:p w:rsidR="00E1639A" w:rsidRDefault="00E1639A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1639A" w:rsidRDefault="00E66D1C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t xml:space="preserve"> </w:t>
            </w:r>
          </w:p>
        </w:tc>
        <w:tc>
          <w:tcPr>
            <w:tcW w:w="1276" w:type="dxa"/>
          </w:tcPr>
          <w:p w:rsidR="00E1639A" w:rsidRDefault="00E66D1C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t>Т1-2500</w:t>
            </w:r>
          </w:p>
        </w:tc>
        <w:tc>
          <w:tcPr>
            <w:tcW w:w="4394" w:type="dxa"/>
          </w:tcPr>
          <w:p w:rsidR="00E1639A" w:rsidRDefault="00E66D1C">
            <w:pPr>
              <w:widowControl w:val="0"/>
              <w:tabs>
                <w:tab w:val="left" w:pos="2514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t xml:space="preserve"> ______________________________</w:t>
            </w:r>
          </w:p>
          <w:p w:rsidR="00E1639A" w:rsidRDefault="00E66D1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Лицензия № ____________ при наличии</w:t>
            </w:r>
          </w:p>
        </w:tc>
        <w:tc>
          <w:tcPr>
            <w:tcW w:w="2092" w:type="dxa"/>
          </w:tcPr>
          <w:p w:rsidR="00E1639A" w:rsidRDefault="00E1639A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1639A">
        <w:tc>
          <w:tcPr>
            <w:tcW w:w="425" w:type="dxa"/>
          </w:tcPr>
          <w:p w:rsidR="00E1639A" w:rsidRDefault="00E1639A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1639A" w:rsidRDefault="00E66D1C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276" w:type="dxa"/>
          </w:tcPr>
          <w:p w:rsidR="00E1639A" w:rsidRDefault="00E66D1C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t>Т1-2500</w:t>
            </w:r>
          </w:p>
        </w:tc>
        <w:tc>
          <w:tcPr>
            <w:tcW w:w="4394" w:type="dxa"/>
          </w:tcPr>
          <w:p w:rsidR="00E1639A" w:rsidRDefault="00E66D1C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t xml:space="preserve">_______________________________  </w:t>
            </w:r>
          </w:p>
          <w:p w:rsidR="00E1639A" w:rsidRDefault="00E66D1C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t xml:space="preserve">       </w:t>
            </w:r>
            <w:r>
              <w:rPr>
                <w:sz w:val="18"/>
                <w:szCs w:val="18"/>
              </w:rPr>
              <w:t>Лицензия № ____________ при наличии</w:t>
            </w:r>
          </w:p>
        </w:tc>
        <w:tc>
          <w:tcPr>
            <w:tcW w:w="2092" w:type="dxa"/>
          </w:tcPr>
          <w:p w:rsidR="00E1639A" w:rsidRDefault="00E1639A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1639A">
        <w:tc>
          <w:tcPr>
            <w:tcW w:w="425" w:type="dxa"/>
          </w:tcPr>
          <w:p w:rsidR="00E1639A" w:rsidRDefault="00E1639A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1639A" w:rsidRDefault="00E66D1C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t xml:space="preserve"> </w:t>
            </w:r>
          </w:p>
        </w:tc>
        <w:tc>
          <w:tcPr>
            <w:tcW w:w="1276" w:type="dxa"/>
          </w:tcPr>
          <w:p w:rsidR="00E1639A" w:rsidRDefault="00E66D1C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t>Т1-2500</w:t>
            </w:r>
          </w:p>
        </w:tc>
        <w:tc>
          <w:tcPr>
            <w:tcW w:w="4394" w:type="dxa"/>
          </w:tcPr>
          <w:p w:rsidR="00E1639A" w:rsidRDefault="00E66D1C">
            <w:pPr>
              <w:widowControl w:val="0"/>
              <w:tabs>
                <w:tab w:val="left" w:pos="2503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t xml:space="preserve"> _______________________________</w:t>
            </w:r>
          </w:p>
          <w:p w:rsidR="00E1639A" w:rsidRDefault="00E66D1C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t xml:space="preserve">       </w:t>
            </w:r>
            <w:r>
              <w:rPr>
                <w:sz w:val="18"/>
                <w:szCs w:val="18"/>
              </w:rPr>
              <w:t>Лицензия № ____________ при наличии</w:t>
            </w:r>
          </w:p>
        </w:tc>
        <w:tc>
          <w:tcPr>
            <w:tcW w:w="2092" w:type="dxa"/>
          </w:tcPr>
          <w:p w:rsidR="00E1639A" w:rsidRDefault="00E1639A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E1639A" w:rsidRDefault="00E1639A">
      <w:pPr>
        <w:ind w:firstLine="708"/>
        <w:rPr>
          <w:rFonts w:ascii="Arial" w:hAnsi="Arial" w:cs="Arial"/>
          <w:b/>
          <w:sz w:val="16"/>
          <w:szCs w:val="16"/>
        </w:rPr>
      </w:pPr>
    </w:p>
    <w:p w:rsidR="00E1639A" w:rsidRDefault="00E66D1C">
      <w:pPr>
        <w:ind w:firstLine="708"/>
        <w:rPr>
          <w:rFonts w:ascii="Arial" w:hAnsi="Arial" w:cs="Arial"/>
          <w:b/>
          <w:sz w:val="16"/>
          <w:szCs w:val="16"/>
        </w:rPr>
      </w:pPr>
      <w:r>
        <w:t>Настоящим подтверждаю, что указанные в заявочной форме сведения верны</w:t>
      </w:r>
    </w:p>
    <w:p w:rsidR="00E1639A" w:rsidRDefault="00E1639A">
      <w:pPr>
        <w:ind w:firstLine="708"/>
        <w:rPr>
          <w:rFonts w:ascii="Arial" w:hAnsi="Arial" w:cs="Arial"/>
          <w:b/>
          <w:sz w:val="16"/>
          <w:szCs w:val="16"/>
        </w:rPr>
      </w:pPr>
    </w:p>
    <w:p w:rsidR="00E1639A" w:rsidRDefault="00E66D1C">
      <w:pPr>
        <w:pStyle w:val="ab"/>
        <w:rPr>
          <w:rFonts w:ascii="Arial" w:hAnsi="Arial" w:cs="Arial"/>
          <w:b/>
          <w:sz w:val="16"/>
          <w:szCs w:val="16"/>
        </w:rPr>
      </w:pPr>
      <w:r>
        <w:rPr>
          <w:sz w:val="24"/>
          <w:szCs w:val="24"/>
        </w:rPr>
        <w:t xml:space="preserve">    Представитель команды</w:t>
      </w:r>
      <w:r>
        <w:rPr>
          <w:sz w:val="24"/>
          <w:szCs w:val="24"/>
        </w:rPr>
        <w:tab/>
        <w:t xml:space="preserve">        </w:t>
      </w:r>
      <w:r>
        <w:t>_________         _____________________</w:t>
      </w:r>
      <w:proofErr w:type="gramStart"/>
      <w:r>
        <w:t>_  от</w:t>
      </w:r>
      <w:proofErr w:type="gramEnd"/>
      <w:r>
        <w:t xml:space="preserve">  __  . __ .  2024г.              </w:t>
      </w:r>
    </w:p>
    <w:p w:rsidR="00E1639A" w:rsidRDefault="00E66D1C">
      <w:pPr>
        <w:pStyle w:val="ab"/>
        <w:rPr>
          <w:sz w:val="18"/>
          <w:szCs w:val="18"/>
        </w:rPr>
      </w:pPr>
      <w:r>
        <w:t xml:space="preserve">                                                                  </w:t>
      </w:r>
      <w:r>
        <w:rPr>
          <w:sz w:val="18"/>
          <w:szCs w:val="18"/>
        </w:rPr>
        <w:t xml:space="preserve">  (</w:t>
      </w:r>
      <w:proofErr w:type="gramStart"/>
      <w:r>
        <w:rPr>
          <w:sz w:val="18"/>
          <w:szCs w:val="18"/>
        </w:rPr>
        <w:t xml:space="preserve">подпись)   </w:t>
      </w:r>
      <w:proofErr w:type="gramEnd"/>
      <w:r>
        <w:rPr>
          <w:sz w:val="18"/>
          <w:szCs w:val="18"/>
        </w:rPr>
        <w:t xml:space="preserve">                ( Фамилия, имя, отчество.)</w:t>
      </w:r>
      <w:r>
        <w:rPr>
          <w:sz w:val="18"/>
          <w:szCs w:val="18"/>
        </w:rPr>
        <w:tab/>
        <w:t xml:space="preserve">                             </w:t>
      </w:r>
    </w:p>
    <w:p w:rsidR="00E1639A" w:rsidRDefault="00E1639A">
      <w:pPr>
        <w:spacing w:line="264" w:lineRule="auto"/>
        <w:rPr>
          <w:rFonts w:ascii="Calibri" w:hAnsi="Calibri"/>
          <w:b/>
          <w:sz w:val="22"/>
          <w:szCs w:val="22"/>
        </w:rPr>
      </w:pPr>
    </w:p>
    <w:p w:rsidR="00E1639A" w:rsidRDefault="00E1639A">
      <w:pPr>
        <w:spacing w:line="264" w:lineRule="auto"/>
        <w:rPr>
          <w:rFonts w:ascii="Calibri" w:hAnsi="Calibri"/>
          <w:b/>
          <w:sz w:val="22"/>
          <w:szCs w:val="22"/>
        </w:rPr>
      </w:pPr>
    </w:p>
    <w:p w:rsidR="00E1639A" w:rsidRDefault="00E1639A">
      <w:pPr>
        <w:spacing w:line="264" w:lineRule="auto"/>
        <w:rPr>
          <w:rFonts w:ascii="Calibri" w:hAnsi="Calibri"/>
          <w:b/>
          <w:sz w:val="22"/>
          <w:szCs w:val="22"/>
        </w:rPr>
      </w:pPr>
    </w:p>
    <w:p w:rsidR="00E1639A" w:rsidRDefault="00E1639A">
      <w:pPr>
        <w:spacing w:line="264" w:lineRule="auto"/>
        <w:rPr>
          <w:rFonts w:ascii="Calibri" w:hAnsi="Calibri"/>
          <w:b/>
          <w:sz w:val="22"/>
          <w:szCs w:val="22"/>
        </w:rPr>
      </w:pPr>
    </w:p>
    <w:p w:rsidR="00E1639A" w:rsidRDefault="00E66D1C">
      <w:pPr>
        <w:spacing w:line="264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        Данный регламент является официальным приглашением на соревнование</w:t>
      </w:r>
    </w:p>
    <w:p w:rsidR="00E1639A" w:rsidRDefault="00E1639A">
      <w:pPr>
        <w:spacing w:line="264" w:lineRule="auto"/>
        <w:rPr>
          <w:rFonts w:ascii="Calibri" w:hAnsi="Calibri"/>
          <w:b/>
          <w:sz w:val="22"/>
          <w:szCs w:val="22"/>
        </w:rPr>
      </w:pPr>
    </w:p>
    <w:p w:rsidR="00E1639A" w:rsidRDefault="00E1639A">
      <w:pPr>
        <w:spacing w:line="264" w:lineRule="auto"/>
        <w:rPr>
          <w:rFonts w:ascii="Calibri" w:hAnsi="Calibri"/>
          <w:b/>
          <w:sz w:val="22"/>
          <w:szCs w:val="22"/>
        </w:rPr>
      </w:pPr>
    </w:p>
    <w:p w:rsidR="00E1639A" w:rsidRDefault="00E1639A">
      <w:pPr>
        <w:spacing w:line="264" w:lineRule="auto"/>
        <w:rPr>
          <w:rFonts w:ascii="Calibri" w:hAnsi="Calibri"/>
          <w:b/>
          <w:sz w:val="22"/>
          <w:szCs w:val="22"/>
        </w:rPr>
      </w:pPr>
    </w:p>
    <w:p w:rsidR="00E1639A" w:rsidRDefault="00E1639A">
      <w:pPr>
        <w:spacing w:line="264" w:lineRule="auto"/>
        <w:rPr>
          <w:rFonts w:ascii="Calibri" w:hAnsi="Calibri"/>
          <w:b/>
          <w:sz w:val="22"/>
          <w:szCs w:val="22"/>
        </w:rPr>
      </w:pPr>
    </w:p>
    <w:p w:rsidR="00E1639A" w:rsidRDefault="00E66D1C">
      <w:pPr>
        <w:spacing w:line="264" w:lineRule="auto"/>
        <w:rPr>
          <w:rFonts w:ascii="Calibri" w:hAnsi="Calibri"/>
          <w:b/>
          <w:sz w:val="22"/>
          <w:szCs w:val="22"/>
        </w:rPr>
      </w:pPr>
      <w:r>
        <w:rPr>
          <w:noProof/>
        </w:rPr>
        <w:lastRenderedPageBreak/>
        <w:drawing>
          <wp:inline distT="0" distB="0" distL="0" distR="0">
            <wp:extent cx="6704965" cy="4609465"/>
            <wp:effectExtent l="0" t="0" r="0" b="0"/>
            <wp:docPr id="5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4965" cy="460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639A">
      <w:pgSz w:w="11906" w:h="16838"/>
      <w:pgMar w:top="851" w:right="567" w:bottom="851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39A"/>
    <w:rsid w:val="0077665F"/>
    <w:rsid w:val="00B90506"/>
    <w:rsid w:val="00E1639A"/>
    <w:rsid w:val="00E6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F529A8-C251-4908-99A2-C9D594B5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ADC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8941EC"/>
    <w:pPr>
      <w:keepNext/>
      <w:keepLines/>
      <w:spacing w:before="200" w:line="276" w:lineRule="auto"/>
      <w:outlineLvl w:val="2"/>
    </w:pPr>
    <w:rPr>
      <w:rFonts w:ascii="Calibri Light" w:hAnsi="Calibri Light"/>
      <w:b/>
      <w:bCs/>
      <w:color w:val="5B9BD5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FA13B5"/>
    <w:rPr>
      <w:color w:val="0000FF"/>
      <w:u w:val="single"/>
    </w:rPr>
  </w:style>
  <w:style w:type="character" w:customStyle="1" w:styleId="2">
    <w:name w:val="Основной текст 2 Знак"/>
    <w:basedOn w:val="a0"/>
    <w:link w:val="2"/>
    <w:qFormat/>
    <w:rsid w:val="00EB0E8F"/>
  </w:style>
  <w:style w:type="character" w:customStyle="1" w:styleId="a3">
    <w:name w:val="Текст выноски Знак"/>
    <w:qFormat/>
    <w:rsid w:val="0054278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qFormat/>
    <w:rsid w:val="008941EC"/>
    <w:rPr>
      <w:rFonts w:ascii="Calibri Light" w:hAnsi="Calibri Light"/>
      <w:b/>
      <w:bCs/>
      <w:color w:val="5B9BD5"/>
      <w:sz w:val="22"/>
      <w:szCs w:val="22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7D1866"/>
    <w:rPr>
      <w:color w:val="000000"/>
      <w:sz w:val="24"/>
      <w:szCs w:val="24"/>
    </w:rPr>
  </w:style>
  <w:style w:type="paragraph" w:styleId="20">
    <w:name w:val="Body Text 2"/>
    <w:basedOn w:val="a"/>
    <w:qFormat/>
    <w:rsid w:val="00EB0E8F"/>
    <w:pPr>
      <w:spacing w:after="120" w:line="480" w:lineRule="auto"/>
    </w:pPr>
    <w:rPr>
      <w:sz w:val="20"/>
      <w:szCs w:val="20"/>
    </w:rPr>
  </w:style>
  <w:style w:type="paragraph" w:customStyle="1" w:styleId="FR1">
    <w:name w:val="FR1"/>
    <w:qFormat/>
    <w:rsid w:val="00EB0E8F"/>
    <w:pPr>
      <w:widowControl w:val="0"/>
      <w:spacing w:before="540"/>
      <w:ind w:left="360"/>
    </w:pPr>
    <w:rPr>
      <w:b/>
      <w:sz w:val="28"/>
    </w:rPr>
  </w:style>
  <w:style w:type="paragraph" w:styleId="a9">
    <w:name w:val="Balloon Text"/>
    <w:basedOn w:val="a"/>
    <w:qFormat/>
    <w:rsid w:val="00542780"/>
    <w:rPr>
      <w:rFonts w:ascii="Tahoma" w:hAnsi="Tahoma"/>
      <w:sz w:val="16"/>
      <w:szCs w:val="16"/>
      <w:lang w:val="x-none" w:eastAsia="x-none"/>
    </w:rPr>
  </w:style>
  <w:style w:type="paragraph" w:styleId="aa">
    <w:name w:val="List Paragraph"/>
    <w:basedOn w:val="a"/>
    <w:uiPriority w:val="34"/>
    <w:qFormat/>
    <w:rsid w:val="00FF171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No Spacing"/>
    <w:uiPriority w:val="1"/>
    <w:qFormat/>
    <w:rsid w:val="00BC42E5"/>
    <w:rPr>
      <w:rFonts w:asciiTheme="minorHAnsi" w:eastAsiaTheme="minorEastAsia" w:hAnsiTheme="minorHAnsi" w:cstheme="minorBidi"/>
      <w:sz w:val="22"/>
      <w:szCs w:val="22"/>
    </w:rPr>
  </w:style>
  <w:style w:type="paragraph" w:customStyle="1" w:styleId="ac">
    <w:name w:val="Содержимое таблицы"/>
    <w:basedOn w:val="a"/>
    <w:qFormat/>
    <w:pPr>
      <w:widowControl w:val="0"/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table" w:styleId="ae">
    <w:name w:val="Table Grid"/>
    <w:basedOn w:val="a1"/>
    <w:uiPriority w:val="59"/>
    <w:rsid w:val="005F34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as.bereza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6DE6C-6BA9-4E2D-9CEB-E114B1C2E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3768</Words>
  <Characters>21479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                      СОГЛАСОВАНО:                   СОГЛАСОВАНО:</vt:lpstr>
    </vt:vector>
  </TitlesOfParts>
  <Company>work</Company>
  <LinksUpToDate>false</LinksUpToDate>
  <CharactersWithSpaces>25197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                      СОГЛАСОВАНО:                   СОГЛАСОВАНО:</dc:title>
  <dc:subject/>
  <dc:creator>admin</dc:creator>
  <dc:description/>
  <cp:lastModifiedBy>Пользователь</cp:lastModifiedBy>
  <cp:revision>2</cp:revision>
  <cp:lastPrinted>2024-05-22T08:53:00Z</cp:lastPrinted>
  <dcterms:created xsi:type="dcterms:W3CDTF">2024-05-23T13:27:00Z</dcterms:created>
  <dcterms:modified xsi:type="dcterms:W3CDTF">2024-05-23T13:27:00Z</dcterms:modified>
  <dc:language>ru-RU</dc:language>
</cp:coreProperties>
</file>